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883" w:rsidRPr="00A443B3" w:rsidRDefault="000C0883" w:rsidP="000C0883">
      <w:pPr>
        <w:ind w:left="720" w:hanging="11"/>
        <w:jc w:val="center"/>
        <w:rPr>
          <w:color w:val="000000"/>
          <w:sz w:val="28"/>
          <w:szCs w:val="28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9525</wp:posOffset>
            </wp:positionV>
            <wp:extent cx="904875" cy="1073150"/>
            <wp:effectExtent l="0" t="0" r="9525" b="0"/>
            <wp:wrapSquare wrapText="bothSides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3B3">
        <w:rPr>
          <w:color w:val="000000"/>
          <w:sz w:val="28"/>
          <w:szCs w:val="28"/>
        </w:rPr>
        <w:t>MADONAS NOVADA PAŠVALDĪBA</w:t>
      </w:r>
    </w:p>
    <w:p w:rsidR="000C0883" w:rsidRPr="00A443B3" w:rsidRDefault="000C0883" w:rsidP="000C0883">
      <w:pPr>
        <w:jc w:val="center"/>
        <w:rPr>
          <w:b/>
          <w:bCs/>
          <w:color w:val="000000"/>
          <w:sz w:val="32"/>
          <w:szCs w:val="32"/>
        </w:rPr>
      </w:pPr>
      <w:r w:rsidRPr="00A443B3">
        <w:rPr>
          <w:b/>
          <w:bCs/>
          <w:color w:val="000000"/>
          <w:sz w:val="32"/>
          <w:szCs w:val="32"/>
        </w:rPr>
        <w:t>ANDREJA EGLĪŠA ĻAUDONAS PAMATSKOLA</w:t>
      </w:r>
    </w:p>
    <w:p w:rsidR="000C0883" w:rsidRPr="00A443B3" w:rsidRDefault="000C0883" w:rsidP="000C0883">
      <w:pPr>
        <w:jc w:val="center"/>
        <w:rPr>
          <w:color w:val="000000"/>
          <w:spacing w:val="20"/>
          <w:szCs w:val="24"/>
          <w:lang w:bidi="lo-LA"/>
        </w:rPr>
      </w:pPr>
      <w:proofErr w:type="spellStart"/>
      <w:r w:rsidRPr="00A443B3">
        <w:rPr>
          <w:color w:val="000000"/>
          <w:spacing w:val="20"/>
          <w:szCs w:val="24"/>
          <w:lang w:bidi="lo-LA"/>
        </w:rPr>
        <w:t>Reģ.Nr</w:t>
      </w:r>
      <w:proofErr w:type="spellEnd"/>
      <w:r w:rsidRPr="00A443B3">
        <w:rPr>
          <w:color w:val="000000"/>
          <w:spacing w:val="20"/>
          <w:szCs w:val="24"/>
          <w:lang w:bidi="lo-LA"/>
        </w:rPr>
        <w:t>.</w:t>
      </w:r>
      <w:r w:rsidRPr="00A443B3">
        <w:rPr>
          <w:szCs w:val="24"/>
        </w:rPr>
        <w:t xml:space="preserve"> </w:t>
      </w:r>
      <w:r w:rsidRPr="00A443B3">
        <w:rPr>
          <w:color w:val="000000"/>
          <w:spacing w:val="20"/>
          <w:szCs w:val="24"/>
          <w:lang w:bidi="lo-LA"/>
        </w:rPr>
        <w:t>40900007078</w:t>
      </w:r>
    </w:p>
    <w:p w:rsidR="000C0883" w:rsidRPr="00A443B3" w:rsidRDefault="000C0883" w:rsidP="000C0883">
      <w:pPr>
        <w:tabs>
          <w:tab w:val="left" w:pos="720"/>
          <w:tab w:val="center" w:pos="4153"/>
          <w:tab w:val="right" w:pos="8306"/>
        </w:tabs>
        <w:jc w:val="center"/>
        <w:rPr>
          <w:rFonts w:eastAsia="Calibri"/>
          <w:color w:val="000000"/>
          <w:spacing w:val="20"/>
          <w:szCs w:val="24"/>
        </w:rPr>
      </w:pPr>
      <w:r w:rsidRPr="00A443B3">
        <w:rPr>
          <w:rFonts w:eastAsia="Calibri"/>
          <w:color w:val="000000"/>
          <w:spacing w:val="20"/>
          <w:szCs w:val="24"/>
        </w:rPr>
        <w:t>Adrese Skolas iela 2, Ļaudona, Ļaudonas pagasts, Madonas novads, LV-4862</w:t>
      </w:r>
    </w:p>
    <w:p w:rsidR="000C0883" w:rsidRPr="00A443B3" w:rsidRDefault="000C0883" w:rsidP="000C0883">
      <w:pPr>
        <w:tabs>
          <w:tab w:val="left" w:pos="720"/>
          <w:tab w:val="center" w:pos="4153"/>
          <w:tab w:val="right" w:pos="8306"/>
        </w:tabs>
        <w:jc w:val="center"/>
        <w:rPr>
          <w:rFonts w:eastAsia="Calibri"/>
          <w:color w:val="000000"/>
          <w:szCs w:val="24"/>
        </w:rPr>
      </w:pPr>
      <w:r w:rsidRPr="00A443B3">
        <w:rPr>
          <w:rFonts w:eastAsia="Calibri"/>
          <w:color w:val="000000"/>
          <w:szCs w:val="24"/>
        </w:rPr>
        <w:t>Tālrunis 26532395, e-pasts laudonasskola@madona.</w:t>
      </w:r>
      <w:r>
        <w:rPr>
          <w:rFonts w:eastAsia="Calibri"/>
          <w:color w:val="000000"/>
          <w:szCs w:val="24"/>
        </w:rPr>
        <w:t>edu.</w:t>
      </w:r>
      <w:r w:rsidRPr="00A443B3">
        <w:rPr>
          <w:rFonts w:eastAsia="Calibri"/>
          <w:color w:val="000000"/>
          <w:szCs w:val="24"/>
        </w:rPr>
        <w:t>lv</w:t>
      </w:r>
    </w:p>
    <w:p w:rsidR="000C0883" w:rsidRPr="00DD36DA" w:rsidRDefault="000C0883" w:rsidP="000C0883">
      <w:pPr>
        <w:jc w:val="center"/>
        <w:rPr>
          <w:rFonts w:cs="Arial Unicode MS"/>
          <w:b/>
          <w:bCs/>
          <w:caps/>
          <w:color w:val="000000"/>
          <w:szCs w:val="24"/>
          <w:lang w:bidi="lo-LA"/>
        </w:rPr>
      </w:pPr>
      <w:r w:rsidRPr="00A443B3">
        <w:rPr>
          <w:rFonts w:cs="Arial Unicode MS"/>
          <w:b/>
          <w:bCs/>
          <w:caps/>
          <w:color w:val="000000"/>
          <w:szCs w:val="24"/>
          <w:lang w:bidi="lo-LA"/>
        </w:rPr>
        <w:t>___________________________________________________________________________</w:t>
      </w:r>
    </w:p>
    <w:p w:rsidR="000C0883" w:rsidRDefault="000C0883" w:rsidP="000C0883">
      <w:pPr>
        <w:rPr>
          <w:b/>
        </w:rPr>
      </w:pPr>
    </w:p>
    <w:p w:rsidR="00DD1D3F" w:rsidRDefault="00DD1D3F">
      <w:pPr>
        <w:ind w:left="1432"/>
        <w:rPr>
          <w:sz w:val="20"/>
        </w:rPr>
      </w:pPr>
    </w:p>
    <w:p w:rsidR="00DD1D3F" w:rsidRPr="00B07E04" w:rsidRDefault="00473F7B">
      <w:pPr>
        <w:spacing w:before="31"/>
        <w:ind w:left="6560" w:right="679" w:firstLine="2739"/>
        <w:jc w:val="right"/>
        <w:rPr>
          <w:sz w:val="24"/>
          <w:szCs w:val="24"/>
        </w:rPr>
      </w:pPr>
      <w:r w:rsidRPr="00B07E04">
        <w:rPr>
          <w:sz w:val="24"/>
          <w:szCs w:val="24"/>
        </w:rPr>
        <w:t>Apstiprināts</w:t>
      </w:r>
      <w:r w:rsidRPr="00B07E04">
        <w:rPr>
          <w:spacing w:val="-13"/>
          <w:sz w:val="24"/>
          <w:szCs w:val="24"/>
        </w:rPr>
        <w:t xml:space="preserve"> </w:t>
      </w:r>
      <w:r w:rsidRPr="00B07E04">
        <w:rPr>
          <w:sz w:val="24"/>
          <w:szCs w:val="24"/>
        </w:rPr>
        <w:t xml:space="preserve">ar </w:t>
      </w:r>
      <w:r w:rsidR="000C0883" w:rsidRPr="00B07E04">
        <w:rPr>
          <w:sz w:val="24"/>
          <w:szCs w:val="24"/>
        </w:rPr>
        <w:t>Andreja Eglīša Ļaudonas pamatskolas</w:t>
      </w:r>
      <w:r w:rsidRPr="00B07E04">
        <w:rPr>
          <w:spacing w:val="-9"/>
          <w:sz w:val="24"/>
          <w:szCs w:val="24"/>
        </w:rPr>
        <w:t xml:space="preserve"> </w:t>
      </w:r>
      <w:r w:rsidRPr="00B07E04">
        <w:rPr>
          <w:sz w:val="24"/>
          <w:szCs w:val="24"/>
        </w:rPr>
        <w:t>direktora</w:t>
      </w:r>
      <w:r w:rsidRPr="00B07E04">
        <w:rPr>
          <w:spacing w:val="-10"/>
          <w:sz w:val="24"/>
          <w:szCs w:val="24"/>
        </w:rPr>
        <w:t xml:space="preserve"> </w:t>
      </w:r>
      <w:r w:rsidRPr="00B07E04">
        <w:rPr>
          <w:spacing w:val="-2"/>
          <w:sz w:val="24"/>
          <w:szCs w:val="24"/>
        </w:rPr>
        <w:t>rīkojumu</w:t>
      </w:r>
    </w:p>
    <w:p w:rsidR="00DD1D3F" w:rsidRPr="00B07E04" w:rsidRDefault="000C0883">
      <w:pPr>
        <w:spacing w:before="1"/>
        <w:ind w:right="677"/>
        <w:jc w:val="right"/>
        <w:rPr>
          <w:color w:val="FF0000"/>
          <w:sz w:val="24"/>
          <w:szCs w:val="24"/>
        </w:rPr>
      </w:pPr>
      <w:r w:rsidRPr="00B07E04">
        <w:rPr>
          <w:sz w:val="24"/>
          <w:szCs w:val="24"/>
        </w:rPr>
        <w:t>29</w:t>
      </w:r>
      <w:r w:rsidR="00473F7B" w:rsidRPr="00B07E04">
        <w:rPr>
          <w:sz w:val="24"/>
          <w:szCs w:val="24"/>
        </w:rPr>
        <w:t>.</w:t>
      </w:r>
      <w:r w:rsidRPr="00B07E04">
        <w:rPr>
          <w:sz w:val="24"/>
          <w:szCs w:val="24"/>
        </w:rPr>
        <w:t>09</w:t>
      </w:r>
      <w:r w:rsidR="00473F7B" w:rsidRPr="00B07E04">
        <w:rPr>
          <w:sz w:val="24"/>
          <w:szCs w:val="24"/>
        </w:rPr>
        <w:t>.2026.</w:t>
      </w:r>
      <w:r w:rsidR="00473F7B" w:rsidRPr="00B07E04">
        <w:rPr>
          <w:spacing w:val="-12"/>
          <w:sz w:val="24"/>
          <w:szCs w:val="24"/>
        </w:rPr>
        <w:t xml:space="preserve"> </w:t>
      </w:r>
      <w:r w:rsidR="00B07E04" w:rsidRPr="00B07E04">
        <w:rPr>
          <w:sz w:val="24"/>
          <w:szCs w:val="24"/>
        </w:rPr>
        <w:t>1-8/26/15</w:t>
      </w:r>
    </w:p>
    <w:p w:rsidR="00DD1D3F" w:rsidRDefault="00DD1D3F">
      <w:pPr>
        <w:pStyle w:val="Pamatteksts"/>
        <w:spacing w:before="6"/>
        <w:jc w:val="left"/>
        <w:rPr>
          <w:sz w:val="16"/>
        </w:rPr>
      </w:pPr>
    </w:p>
    <w:p w:rsidR="00DD1D3F" w:rsidRDefault="00DD1D3F">
      <w:pPr>
        <w:pStyle w:val="Pamatteksts"/>
        <w:jc w:val="left"/>
        <w:rPr>
          <w:sz w:val="16"/>
        </w:rPr>
        <w:sectPr w:rsidR="00DD1D3F">
          <w:type w:val="continuous"/>
          <w:pgSz w:w="12240" w:h="15840"/>
          <w:pgMar w:top="700" w:right="360" w:bottom="280" w:left="720" w:header="720" w:footer="720" w:gutter="0"/>
          <w:cols w:space="720"/>
        </w:sectPr>
      </w:pPr>
    </w:p>
    <w:p w:rsidR="00DD1D3F" w:rsidRDefault="00DD1D3F">
      <w:pPr>
        <w:pStyle w:val="Pamatteksts"/>
        <w:jc w:val="left"/>
      </w:pPr>
    </w:p>
    <w:p w:rsidR="00DD1D3F" w:rsidRDefault="00DD1D3F">
      <w:pPr>
        <w:pStyle w:val="Pamatteksts"/>
        <w:spacing w:before="85"/>
        <w:jc w:val="left"/>
      </w:pPr>
    </w:p>
    <w:p w:rsidR="00DD1D3F" w:rsidRDefault="000C0883">
      <w:pPr>
        <w:pStyle w:val="Pamatteksts"/>
        <w:ind w:left="698"/>
        <w:jc w:val="left"/>
      </w:pPr>
      <w:r>
        <w:rPr>
          <w:spacing w:val="-2"/>
        </w:rPr>
        <w:t>29.09</w:t>
      </w:r>
      <w:r w:rsidR="00473F7B">
        <w:rPr>
          <w:spacing w:val="-2"/>
        </w:rPr>
        <w:t>.2026.</w:t>
      </w:r>
    </w:p>
    <w:p w:rsidR="00DD1D3F" w:rsidRDefault="00473F7B">
      <w:pPr>
        <w:pStyle w:val="Virsraksts2"/>
        <w:spacing w:before="90"/>
        <w:ind w:right="2027"/>
        <w:jc w:val="center"/>
      </w:pPr>
      <w:r>
        <w:rPr>
          <w:b w:val="0"/>
        </w:rPr>
        <w:br w:type="column"/>
      </w:r>
      <w:r>
        <w:lastRenderedPageBreak/>
        <w:t>IEKŠĒJIE</w:t>
      </w:r>
      <w:r>
        <w:rPr>
          <w:spacing w:val="-2"/>
        </w:rPr>
        <w:t xml:space="preserve"> NOTEIKUMI</w:t>
      </w:r>
    </w:p>
    <w:p w:rsidR="00DD1D3F" w:rsidRDefault="000C0883">
      <w:pPr>
        <w:pStyle w:val="Pamatteksts"/>
        <w:spacing w:line="274" w:lineRule="exact"/>
        <w:ind w:right="2027"/>
        <w:jc w:val="center"/>
      </w:pPr>
      <w:r>
        <w:rPr>
          <w:spacing w:val="-2"/>
        </w:rPr>
        <w:t xml:space="preserve">Madonas novada Ļaudonas pagastā </w:t>
      </w:r>
    </w:p>
    <w:p w:rsidR="00DD1D3F" w:rsidRDefault="0035626D">
      <w:pPr>
        <w:pStyle w:val="Pamatteksts"/>
        <w:jc w:val="left"/>
      </w:pPr>
      <w:r>
        <w:t xml:space="preserve">                                                                                                              </w:t>
      </w:r>
      <w:bookmarkStart w:id="0" w:name="_GoBack"/>
      <w:bookmarkEnd w:id="0"/>
      <w:r w:rsidRPr="0035626D">
        <w:t>Nr.1-3.1/2</w:t>
      </w:r>
      <w:r>
        <w:t>6</w:t>
      </w:r>
      <w:r w:rsidRPr="0035626D">
        <w:t>/2</w:t>
      </w:r>
    </w:p>
    <w:p w:rsidR="00DD1D3F" w:rsidRDefault="00DD1D3F">
      <w:pPr>
        <w:pStyle w:val="Pamatteksts"/>
        <w:spacing w:before="8"/>
        <w:jc w:val="left"/>
      </w:pPr>
    </w:p>
    <w:p w:rsidR="00DD1D3F" w:rsidRDefault="00B668D8">
      <w:pPr>
        <w:pStyle w:val="Virsraksts1"/>
      </w:pPr>
      <w:r>
        <w:t>Skolēnu</w:t>
      </w:r>
      <w:r w:rsidR="00473F7B">
        <w:rPr>
          <w:spacing w:val="-7"/>
        </w:rPr>
        <w:t xml:space="preserve"> </w:t>
      </w:r>
      <w:r w:rsidR="00473F7B">
        <w:t>mācību</w:t>
      </w:r>
      <w:r w:rsidR="00473F7B">
        <w:rPr>
          <w:spacing w:val="-11"/>
        </w:rPr>
        <w:t xml:space="preserve"> </w:t>
      </w:r>
      <w:r w:rsidR="00473F7B">
        <w:t>s</w:t>
      </w:r>
      <w:r>
        <w:t>as</w:t>
      </w:r>
      <w:r w:rsidR="00473F7B">
        <w:t>niegum</w:t>
      </w:r>
      <w:r>
        <w:t>u</w:t>
      </w:r>
      <w:r w:rsidR="00473F7B">
        <w:rPr>
          <w:spacing w:val="-6"/>
        </w:rPr>
        <w:t xml:space="preserve"> </w:t>
      </w:r>
      <w:r w:rsidR="00473F7B">
        <w:t>vērtēšanas</w:t>
      </w:r>
      <w:r w:rsidR="00473F7B">
        <w:rPr>
          <w:spacing w:val="-5"/>
        </w:rPr>
        <w:t xml:space="preserve"> </w:t>
      </w:r>
      <w:r w:rsidR="00473F7B">
        <w:rPr>
          <w:spacing w:val="-2"/>
        </w:rPr>
        <w:t>kārtība</w:t>
      </w:r>
    </w:p>
    <w:p w:rsidR="00DD1D3F" w:rsidRDefault="00473F7B">
      <w:pPr>
        <w:pStyle w:val="Pamatteksts"/>
        <w:spacing w:before="278"/>
        <w:ind w:right="678"/>
        <w:jc w:val="right"/>
      </w:pPr>
      <w:r>
        <w:t>Izdoti</w:t>
      </w:r>
      <w:r>
        <w:rPr>
          <w:spacing w:val="-4"/>
        </w:rPr>
        <w:t xml:space="preserve"> </w:t>
      </w:r>
      <w:r>
        <w:t>saskaņā ar</w:t>
      </w:r>
      <w:r>
        <w:rPr>
          <w:spacing w:val="-2"/>
        </w:rPr>
        <w:t xml:space="preserve"> </w:t>
      </w:r>
      <w:r>
        <w:t>Vispārējās</w:t>
      </w:r>
      <w:r>
        <w:rPr>
          <w:spacing w:val="-2"/>
        </w:rPr>
        <w:t xml:space="preserve"> </w:t>
      </w:r>
      <w:r>
        <w:t>izglītības</w:t>
      </w:r>
      <w:r>
        <w:rPr>
          <w:spacing w:val="-3"/>
        </w:rPr>
        <w:t xml:space="preserve"> </w:t>
      </w:r>
      <w:r>
        <w:t>likuma</w:t>
      </w:r>
      <w:r>
        <w:rPr>
          <w:spacing w:val="-1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panta</w:t>
      </w:r>
      <w:r>
        <w:rPr>
          <w:spacing w:val="-1"/>
        </w:rPr>
        <w:t xml:space="preserve"> </w:t>
      </w:r>
      <w:r>
        <w:t>trešās</w:t>
      </w:r>
      <w:r>
        <w:rPr>
          <w:spacing w:val="-3"/>
        </w:rPr>
        <w:t xml:space="preserve"> </w:t>
      </w:r>
      <w:r>
        <w:t>daļas</w:t>
      </w:r>
      <w:r>
        <w:rPr>
          <w:spacing w:val="-2"/>
        </w:rPr>
        <w:t xml:space="preserve"> </w:t>
      </w:r>
      <w:r>
        <w:t>2.</w:t>
      </w:r>
      <w:r>
        <w:rPr>
          <w:spacing w:val="2"/>
        </w:rPr>
        <w:t xml:space="preserve"> </w:t>
      </w:r>
      <w:r>
        <w:rPr>
          <w:spacing w:val="-2"/>
        </w:rPr>
        <w:t>punktu,</w:t>
      </w:r>
    </w:p>
    <w:p w:rsidR="00DD1D3F" w:rsidRDefault="00473F7B">
      <w:pPr>
        <w:pStyle w:val="Pamatteksts"/>
        <w:spacing w:before="43" w:line="276" w:lineRule="auto"/>
        <w:ind w:left="698" w:right="677" w:firstLine="790"/>
        <w:jc w:val="right"/>
      </w:pPr>
      <w:r>
        <w:t>Ministru</w:t>
      </w:r>
      <w:r>
        <w:rPr>
          <w:spacing w:val="-5"/>
        </w:rPr>
        <w:t xml:space="preserve"> </w:t>
      </w:r>
      <w:r>
        <w:t>kabineta</w:t>
      </w:r>
      <w:r>
        <w:rPr>
          <w:spacing w:val="-5"/>
        </w:rPr>
        <w:t xml:space="preserve"> </w:t>
      </w:r>
      <w:r>
        <w:t>27.11.2018.</w:t>
      </w:r>
      <w:r>
        <w:rPr>
          <w:spacing w:val="-5"/>
        </w:rPr>
        <w:t xml:space="preserve"> </w:t>
      </w:r>
      <w:r>
        <w:t>noteikumu</w:t>
      </w:r>
      <w:r>
        <w:rPr>
          <w:spacing w:val="-5"/>
        </w:rPr>
        <w:t xml:space="preserve"> </w:t>
      </w:r>
      <w:r>
        <w:t>Nr.</w:t>
      </w:r>
      <w:r>
        <w:rPr>
          <w:spacing w:val="-5"/>
        </w:rPr>
        <w:t xml:space="preserve"> </w:t>
      </w:r>
      <w:r>
        <w:t>747</w:t>
      </w:r>
      <w:r>
        <w:rPr>
          <w:spacing w:val="-5"/>
        </w:rPr>
        <w:t xml:space="preserve"> </w:t>
      </w:r>
      <w:r>
        <w:t>„Noteikumi</w:t>
      </w:r>
      <w:r>
        <w:rPr>
          <w:spacing w:val="-5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valsts pamatizglītības</w:t>
      </w:r>
      <w:r>
        <w:rPr>
          <w:spacing w:val="-6"/>
        </w:rPr>
        <w:t xml:space="preserve"> </w:t>
      </w:r>
      <w:r>
        <w:t>standartu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pamatizglītības</w:t>
      </w:r>
      <w:r>
        <w:rPr>
          <w:spacing w:val="-3"/>
        </w:rPr>
        <w:t xml:space="preserve"> </w:t>
      </w:r>
      <w:r>
        <w:t>programmu</w:t>
      </w:r>
      <w:r>
        <w:rPr>
          <w:spacing w:val="-2"/>
        </w:rPr>
        <w:t xml:space="preserve"> </w:t>
      </w:r>
      <w:r>
        <w:t>paraugiem″</w:t>
      </w:r>
      <w:r>
        <w:rPr>
          <w:spacing w:val="-2"/>
        </w:rPr>
        <w:t xml:space="preserve"> </w:t>
      </w:r>
      <w:r>
        <w:t>15.</w:t>
      </w:r>
      <w:r>
        <w:rPr>
          <w:spacing w:val="1"/>
        </w:rPr>
        <w:t xml:space="preserve"> </w:t>
      </w:r>
      <w:r>
        <w:rPr>
          <w:spacing w:val="-2"/>
        </w:rPr>
        <w:t>punktu,</w:t>
      </w:r>
    </w:p>
    <w:p w:rsidR="00DD1D3F" w:rsidRDefault="00473F7B">
      <w:pPr>
        <w:spacing w:line="251" w:lineRule="exact"/>
        <w:ind w:right="677"/>
        <w:jc w:val="right"/>
        <w:rPr>
          <w:i/>
        </w:rPr>
      </w:pPr>
      <w:r>
        <w:rPr>
          <w:i/>
        </w:rPr>
        <w:t>11.</w:t>
      </w:r>
      <w:r>
        <w:rPr>
          <w:i/>
          <w:spacing w:val="-6"/>
        </w:rPr>
        <w:t xml:space="preserve"> </w:t>
      </w:r>
      <w:r>
        <w:rPr>
          <w:i/>
        </w:rPr>
        <w:t>pielikuma</w:t>
      </w:r>
      <w:r>
        <w:rPr>
          <w:i/>
          <w:spacing w:val="-3"/>
        </w:rPr>
        <w:t xml:space="preserve"> </w:t>
      </w:r>
      <w:r>
        <w:rPr>
          <w:i/>
        </w:rPr>
        <w:t>1.varianta</w:t>
      </w:r>
      <w:r>
        <w:rPr>
          <w:i/>
          <w:spacing w:val="-3"/>
        </w:rPr>
        <w:t xml:space="preserve"> </w:t>
      </w:r>
      <w:r>
        <w:rPr>
          <w:i/>
        </w:rPr>
        <w:t>16.</w:t>
      </w:r>
      <w:r>
        <w:rPr>
          <w:i/>
          <w:spacing w:val="-3"/>
        </w:rPr>
        <w:t xml:space="preserve"> </w:t>
      </w:r>
      <w:r>
        <w:rPr>
          <w:i/>
        </w:rPr>
        <w:t>punktu</w:t>
      </w:r>
      <w:r>
        <w:rPr>
          <w:i/>
          <w:spacing w:val="-3"/>
        </w:rPr>
        <w:t xml:space="preserve"> </w:t>
      </w:r>
      <w:r>
        <w:rPr>
          <w:i/>
        </w:rPr>
        <w:t>un</w:t>
      </w:r>
      <w:r>
        <w:rPr>
          <w:i/>
          <w:spacing w:val="-3"/>
        </w:rPr>
        <w:t xml:space="preserve"> </w:t>
      </w:r>
      <w:r>
        <w:rPr>
          <w:i/>
        </w:rPr>
        <w:t>2.varianta</w:t>
      </w:r>
      <w:r>
        <w:rPr>
          <w:i/>
          <w:spacing w:val="-3"/>
        </w:rPr>
        <w:t xml:space="preserve"> </w:t>
      </w:r>
      <w:r>
        <w:rPr>
          <w:i/>
        </w:rPr>
        <w:t>19.punktu,</w:t>
      </w:r>
      <w:r>
        <w:rPr>
          <w:i/>
          <w:spacing w:val="-7"/>
        </w:rPr>
        <w:t xml:space="preserve"> </w:t>
      </w:r>
      <w:r>
        <w:rPr>
          <w:i/>
        </w:rPr>
        <w:t>13.</w:t>
      </w:r>
      <w:r>
        <w:rPr>
          <w:i/>
          <w:spacing w:val="-1"/>
        </w:rPr>
        <w:t xml:space="preserve"> </w:t>
      </w:r>
      <w:r>
        <w:rPr>
          <w:i/>
        </w:rPr>
        <w:t>pielikuma</w:t>
      </w:r>
      <w:r>
        <w:rPr>
          <w:i/>
          <w:spacing w:val="-3"/>
        </w:rPr>
        <w:t xml:space="preserve"> </w:t>
      </w:r>
      <w:r>
        <w:rPr>
          <w:i/>
        </w:rPr>
        <w:t>25.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punktu,</w:t>
      </w:r>
    </w:p>
    <w:p w:rsidR="00DD1D3F" w:rsidRDefault="00473F7B">
      <w:pPr>
        <w:pStyle w:val="Sarakstarindkopa"/>
        <w:numPr>
          <w:ilvl w:val="0"/>
          <w:numId w:val="3"/>
        </w:numPr>
        <w:tabs>
          <w:tab w:val="left" w:pos="1128"/>
        </w:tabs>
        <w:spacing w:before="38" w:line="276" w:lineRule="auto"/>
        <w:ind w:right="677" w:firstLine="55"/>
        <w:jc w:val="right"/>
        <w:rPr>
          <w:i/>
        </w:rPr>
      </w:pPr>
      <w:r>
        <w:rPr>
          <w:i/>
        </w:rPr>
        <w:t>pielikuma</w:t>
      </w:r>
      <w:r>
        <w:rPr>
          <w:i/>
          <w:spacing w:val="-3"/>
        </w:rPr>
        <w:t xml:space="preserve"> </w:t>
      </w:r>
      <w:r>
        <w:rPr>
          <w:i/>
        </w:rPr>
        <w:t>22.</w:t>
      </w:r>
      <w:r>
        <w:rPr>
          <w:i/>
          <w:spacing w:val="-5"/>
        </w:rPr>
        <w:t xml:space="preserve"> </w:t>
      </w:r>
      <w:r>
        <w:rPr>
          <w:i/>
        </w:rPr>
        <w:t>punktu,</w:t>
      </w:r>
      <w:r>
        <w:rPr>
          <w:i/>
          <w:spacing w:val="-3"/>
        </w:rPr>
        <w:t xml:space="preserve"> </w:t>
      </w:r>
      <w:r>
        <w:rPr>
          <w:i/>
        </w:rPr>
        <w:t>15.</w:t>
      </w:r>
      <w:r>
        <w:rPr>
          <w:i/>
          <w:spacing w:val="-3"/>
        </w:rPr>
        <w:t xml:space="preserve"> </w:t>
      </w:r>
      <w:r>
        <w:rPr>
          <w:i/>
        </w:rPr>
        <w:t>pielikuma</w:t>
      </w:r>
      <w:r>
        <w:rPr>
          <w:i/>
          <w:spacing w:val="-3"/>
        </w:rPr>
        <w:t xml:space="preserve"> </w:t>
      </w:r>
      <w:r>
        <w:rPr>
          <w:i/>
        </w:rPr>
        <w:t>23.</w:t>
      </w:r>
      <w:r>
        <w:rPr>
          <w:i/>
          <w:spacing w:val="-5"/>
        </w:rPr>
        <w:t xml:space="preserve"> </w:t>
      </w:r>
      <w:r>
        <w:rPr>
          <w:i/>
        </w:rPr>
        <w:t>punktu,</w:t>
      </w:r>
      <w:r>
        <w:rPr>
          <w:i/>
          <w:spacing w:val="-3"/>
        </w:rPr>
        <w:t xml:space="preserve"> </w:t>
      </w:r>
      <w:r>
        <w:rPr>
          <w:i/>
        </w:rPr>
        <w:t>16.</w:t>
      </w:r>
      <w:r>
        <w:rPr>
          <w:i/>
          <w:spacing w:val="-3"/>
        </w:rPr>
        <w:t xml:space="preserve"> </w:t>
      </w:r>
      <w:r>
        <w:rPr>
          <w:i/>
        </w:rPr>
        <w:t>pielikuma</w:t>
      </w:r>
      <w:r>
        <w:rPr>
          <w:i/>
          <w:spacing w:val="-3"/>
        </w:rPr>
        <w:t xml:space="preserve"> </w:t>
      </w:r>
      <w:r>
        <w:rPr>
          <w:i/>
        </w:rPr>
        <w:t>23.</w:t>
      </w:r>
      <w:r>
        <w:rPr>
          <w:i/>
          <w:spacing w:val="-3"/>
        </w:rPr>
        <w:t xml:space="preserve"> </w:t>
      </w:r>
      <w:r>
        <w:rPr>
          <w:i/>
        </w:rPr>
        <w:t>punktu,</w:t>
      </w:r>
      <w:r>
        <w:rPr>
          <w:i/>
          <w:spacing w:val="-5"/>
        </w:rPr>
        <w:t xml:space="preserve"> </w:t>
      </w:r>
      <w:r>
        <w:rPr>
          <w:i/>
        </w:rPr>
        <w:t>Ministru kabineta 03.09.2019. noteikumu Nr. 416 “Noteikumi par valsts vispārējās vidējās izglītības</w:t>
      </w:r>
      <w:r>
        <w:rPr>
          <w:i/>
          <w:spacing w:val="-8"/>
        </w:rPr>
        <w:t xml:space="preserve"> </w:t>
      </w:r>
      <w:r>
        <w:rPr>
          <w:i/>
        </w:rPr>
        <w:t>standartu</w:t>
      </w:r>
      <w:r>
        <w:rPr>
          <w:i/>
          <w:spacing w:val="-7"/>
        </w:rPr>
        <w:t xml:space="preserve"> </w:t>
      </w:r>
      <w:r>
        <w:rPr>
          <w:i/>
        </w:rPr>
        <w:t>un</w:t>
      </w:r>
      <w:r>
        <w:rPr>
          <w:i/>
          <w:spacing w:val="-5"/>
        </w:rPr>
        <w:t xml:space="preserve"> </w:t>
      </w:r>
      <w:r>
        <w:rPr>
          <w:i/>
        </w:rPr>
        <w:t>vispārējās</w:t>
      </w:r>
      <w:r>
        <w:rPr>
          <w:i/>
          <w:spacing w:val="-5"/>
        </w:rPr>
        <w:t xml:space="preserve"> </w:t>
      </w:r>
      <w:r>
        <w:rPr>
          <w:i/>
        </w:rPr>
        <w:t>vidējās</w:t>
      </w:r>
      <w:r>
        <w:rPr>
          <w:i/>
          <w:spacing w:val="-7"/>
        </w:rPr>
        <w:t xml:space="preserve"> </w:t>
      </w:r>
      <w:r>
        <w:rPr>
          <w:i/>
        </w:rPr>
        <w:t>izglītības</w:t>
      </w:r>
      <w:r>
        <w:rPr>
          <w:i/>
          <w:spacing w:val="-5"/>
        </w:rPr>
        <w:t xml:space="preserve"> </w:t>
      </w:r>
      <w:r>
        <w:rPr>
          <w:i/>
        </w:rPr>
        <w:t>programmu</w:t>
      </w:r>
      <w:r>
        <w:rPr>
          <w:i/>
          <w:spacing w:val="-5"/>
        </w:rPr>
        <w:t xml:space="preserve"> </w:t>
      </w:r>
      <w:r>
        <w:rPr>
          <w:i/>
        </w:rPr>
        <w:t>paraugiem”</w:t>
      </w:r>
      <w:r>
        <w:rPr>
          <w:i/>
          <w:spacing w:val="-9"/>
        </w:rPr>
        <w:t xml:space="preserve"> </w:t>
      </w:r>
      <w:r>
        <w:rPr>
          <w:i/>
        </w:rPr>
        <w:t>20.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punktu</w:t>
      </w:r>
    </w:p>
    <w:p w:rsidR="00DD1D3F" w:rsidRDefault="00473F7B">
      <w:pPr>
        <w:ind w:right="678"/>
        <w:jc w:val="right"/>
        <w:rPr>
          <w:i/>
        </w:rPr>
      </w:pPr>
      <w:r>
        <w:rPr>
          <w:i/>
        </w:rPr>
        <w:t>un</w:t>
      </w:r>
      <w:r>
        <w:rPr>
          <w:i/>
          <w:spacing w:val="-2"/>
        </w:rPr>
        <w:t xml:space="preserve"> </w:t>
      </w:r>
      <w:r>
        <w:rPr>
          <w:i/>
        </w:rPr>
        <w:t>11.</w:t>
      </w:r>
      <w:r>
        <w:rPr>
          <w:i/>
          <w:spacing w:val="-2"/>
        </w:rPr>
        <w:t xml:space="preserve"> </w:t>
      </w:r>
      <w:r>
        <w:rPr>
          <w:i/>
        </w:rPr>
        <w:t>pielikuma</w:t>
      </w:r>
      <w:r>
        <w:rPr>
          <w:i/>
          <w:spacing w:val="-5"/>
        </w:rPr>
        <w:t xml:space="preserve"> </w:t>
      </w:r>
      <w:r>
        <w:rPr>
          <w:i/>
        </w:rPr>
        <w:t>16.</w:t>
      </w:r>
      <w:r>
        <w:rPr>
          <w:i/>
          <w:spacing w:val="-2"/>
        </w:rPr>
        <w:t xml:space="preserve"> </w:t>
      </w:r>
      <w:r>
        <w:rPr>
          <w:i/>
        </w:rPr>
        <w:t>punktu,</w:t>
      </w:r>
      <w:r>
        <w:rPr>
          <w:i/>
          <w:spacing w:val="-2"/>
        </w:rPr>
        <w:t xml:space="preserve"> </w:t>
      </w:r>
      <w:r>
        <w:rPr>
          <w:i/>
        </w:rPr>
        <w:t>12.</w:t>
      </w:r>
      <w:r>
        <w:rPr>
          <w:i/>
          <w:spacing w:val="-2"/>
        </w:rPr>
        <w:t xml:space="preserve"> </w:t>
      </w:r>
      <w:r>
        <w:rPr>
          <w:i/>
        </w:rPr>
        <w:t>pielikuma</w:t>
      </w:r>
      <w:r>
        <w:rPr>
          <w:i/>
          <w:spacing w:val="-5"/>
        </w:rPr>
        <w:t xml:space="preserve"> </w:t>
      </w:r>
      <w:r>
        <w:rPr>
          <w:i/>
        </w:rPr>
        <w:t>17.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punktu.</w:t>
      </w:r>
    </w:p>
    <w:p w:rsidR="00DD1D3F" w:rsidRDefault="00DD1D3F">
      <w:pPr>
        <w:jc w:val="right"/>
        <w:rPr>
          <w:i/>
        </w:rPr>
        <w:sectPr w:rsidR="00DD1D3F">
          <w:type w:val="continuous"/>
          <w:pgSz w:w="12240" w:h="15840"/>
          <w:pgMar w:top="700" w:right="360" w:bottom="280" w:left="720" w:header="720" w:footer="720" w:gutter="0"/>
          <w:cols w:num="2" w:space="720" w:equalWidth="0">
            <w:col w:w="1879" w:space="165"/>
            <w:col w:w="9116"/>
          </w:cols>
        </w:sectPr>
      </w:pPr>
    </w:p>
    <w:p w:rsidR="00DD1D3F" w:rsidRDefault="00DD1D3F">
      <w:pPr>
        <w:pStyle w:val="Pamatteksts"/>
        <w:spacing w:before="41"/>
        <w:jc w:val="left"/>
        <w:rPr>
          <w:i/>
        </w:rPr>
      </w:pPr>
    </w:p>
    <w:p w:rsidR="00DD1D3F" w:rsidRDefault="00473F7B">
      <w:pPr>
        <w:pStyle w:val="Virsraksts2"/>
        <w:numPr>
          <w:ilvl w:val="1"/>
          <w:numId w:val="3"/>
        </w:numPr>
        <w:tabs>
          <w:tab w:val="left" w:pos="4632"/>
        </w:tabs>
        <w:spacing w:line="240" w:lineRule="auto"/>
        <w:ind w:hanging="213"/>
        <w:jc w:val="left"/>
      </w:pPr>
      <w:r>
        <w:t>Vispārīgie</w:t>
      </w:r>
      <w:r>
        <w:rPr>
          <w:spacing w:val="-4"/>
        </w:rPr>
        <w:t xml:space="preserve"> </w:t>
      </w:r>
      <w:r>
        <w:rPr>
          <w:spacing w:val="-2"/>
        </w:rPr>
        <w:t>jautājumi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35"/>
        <w:ind w:right="679" w:firstLine="0"/>
        <w:rPr>
          <w:sz w:val="24"/>
        </w:rPr>
      </w:pPr>
      <w:r>
        <w:rPr>
          <w:sz w:val="24"/>
        </w:rPr>
        <w:t>Skolēnu</w:t>
      </w:r>
      <w:r>
        <w:rPr>
          <w:sz w:val="24"/>
        </w:rPr>
        <w:t xml:space="preserve"> mācību sasniegumu vērtēšanas kārtība (turpmāk – vērtēšanas kārtība) </w:t>
      </w:r>
      <w:r w:rsidR="00723D95">
        <w:rPr>
          <w:sz w:val="24"/>
        </w:rPr>
        <w:t>Andreja Eglīša Ļaudonas pamatskol</w:t>
      </w:r>
      <w:r>
        <w:rPr>
          <w:sz w:val="24"/>
        </w:rPr>
        <w:t xml:space="preserve">ā (turpmāk – skolā) nosaka, kā tiek īstenota </w:t>
      </w:r>
      <w:proofErr w:type="spellStart"/>
      <w:r>
        <w:rPr>
          <w:sz w:val="24"/>
        </w:rPr>
        <w:t>summatīvā</w:t>
      </w:r>
      <w:proofErr w:type="spellEnd"/>
      <w:r>
        <w:rPr>
          <w:sz w:val="24"/>
        </w:rPr>
        <w:t>, diagn</w:t>
      </w:r>
      <w:r>
        <w:rPr>
          <w:sz w:val="24"/>
        </w:rPr>
        <w:t xml:space="preserve">osticējošā un </w:t>
      </w:r>
      <w:proofErr w:type="spellStart"/>
      <w:r>
        <w:rPr>
          <w:sz w:val="24"/>
        </w:rPr>
        <w:t>formatīvā</w:t>
      </w:r>
      <w:proofErr w:type="spellEnd"/>
      <w:r>
        <w:rPr>
          <w:sz w:val="24"/>
        </w:rPr>
        <w:t xml:space="preserve"> vērtēšana un skolas dokumentos atspoguļoti skolēnu mācīšanās rezultāti.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43" w:line="276" w:lineRule="auto"/>
        <w:ind w:right="680" w:firstLine="0"/>
        <w:rPr>
          <w:sz w:val="24"/>
        </w:rPr>
      </w:pPr>
      <w:r>
        <w:rPr>
          <w:sz w:val="24"/>
        </w:rPr>
        <w:t>Vērtēšanas kārtības mērķis ir nodrošināt vienotu, skaidru un normatīvajiem aktiem atbilstošu vērtēšanu iestādē.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75"/>
        <w:ind w:right="678" w:firstLine="0"/>
        <w:rPr>
          <w:sz w:val="24"/>
        </w:rPr>
      </w:pPr>
      <w:r>
        <w:rPr>
          <w:sz w:val="24"/>
        </w:rPr>
        <w:t>Ar</w:t>
      </w:r>
      <w:r>
        <w:rPr>
          <w:spacing w:val="-9"/>
          <w:sz w:val="24"/>
        </w:rPr>
        <w:t xml:space="preserve"> </w:t>
      </w:r>
      <w:r>
        <w:rPr>
          <w:sz w:val="24"/>
        </w:rPr>
        <w:t>vērtēšanas</w:t>
      </w:r>
      <w:r>
        <w:rPr>
          <w:spacing w:val="-6"/>
          <w:sz w:val="24"/>
        </w:rPr>
        <w:t xml:space="preserve"> </w:t>
      </w:r>
      <w:r>
        <w:rPr>
          <w:sz w:val="24"/>
        </w:rPr>
        <w:t>kārtību</w:t>
      </w:r>
      <w:r>
        <w:rPr>
          <w:spacing w:val="-8"/>
          <w:sz w:val="24"/>
        </w:rPr>
        <w:t xml:space="preserve"> </w:t>
      </w:r>
      <w:r>
        <w:rPr>
          <w:sz w:val="24"/>
        </w:rPr>
        <w:t>klašu</w:t>
      </w:r>
      <w:r>
        <w:rPr>
          <w:spacing w:val="-8"/>
          <w:sz w:val="24"/>
        </w:rPr>
        <w:t xml:space="preserve"> </w:t>
      </w:r>
      <w:r>
        <w:rPr>
          <w:sz w:val="24"/>
        </w:rPr>
        <w:t>audzinātāji</w:t>
      </w:r>
      <w:r>
        <w:rPr>
          <w:spacing w:val="-8"/>
          <w:sz w:val="24"/>
        </w:rPr>
        <w:t xml:space="preserve"> </w:t>
      </w:r>
      <w:r>
        <w:rPr>
          <w:sz w:val="24"/>
        </w:rPr>
        <w:t>iepazīst</w:t>
      </w:r>
      <w:r>
        <w:rPr>
          <w:sz w:val="24"/>
        </w:rPr>
        <w:t>ina</w:t>
      </w:r>
      <w:r>
        <w:rPr>
          <w:spacing w:val="-9"/>
          <w:sz w:val="24"/>
        </w:rPr>
        <w:t xml:space="preserve"> </w:t>
      </w:r>
      <w:r>
        <w:rPr>
          <w:sz w:val="24"/>
        </w:rPr>
        <w:t>skolēnus</w:t>
      </w:r>
      <w:r>
        <w:rPr>
          <w:spacing w:val="-8"/>
          <w:sz w:val="24"/>
        </w:rPr>
        <w:t xml:space="preserve"> </w:t>
      </w:r>
      <w:r>
        <w:rPr>
          <w:sz w:val="24"/>
        </w:rPr>
        <w:t>katra</w:t>
      </w:r>
      <w:r>
        <w:rPr>
          <w:spacing w:val="-5"/>
          <w:sz w:val="24"/>
        </w:rPr>
        <w:t xml:space="preserve"> </w:t>
      </w:r>
      <w:r>
        <w:rPr>
          <w:sz w:val="24"/>
        </w:rPr>
        <w:t>mācību</w:t>
      </w:r>
      <w:r>
        <w:rPr>
          <w:spacing w:val="-5"/>
          <w:sz w:val="24"/>
        </w:rPr>
        <w:t xml:space="preserve"> </w:t>
      </w:r>
      <w:r>
        <w:rPr>
          <w:sz w:val="24"/>
        </w:rPr>
        <w:t>gada</w:t>
      </w:r>
      <w:r>
        <w:rPr>
          <w:spacing w:val="-9"/>
          <w:sz w:val="24"/>
        </w:rPr>
        <w:t xml:space="preserve"> </w:t>
      </w:r>
      <w:r>
        <w:rPr>
          <w:sz w:val="24"/>
        </w:rPr>
        <w:t>sākumā</w:t>
      </w:r>
      <w:r>
        <w:rPr>
          <w:spacing w:val="-9"/>
          <w:sz w:val="24"/>
        </w:rPr>
        <w:t xml:space="preserve"> </w:t>
      </w:r>
      <w:r>
        <w:rPr>
          <w:sz w:val="24"/>
        </w:rPr>
        <w:t>līdz</w:t>
      </w:r>
      <w:r>
        <w:rPr>
          <w:spacing w:val="-7"/>
          <w:sz w:val="24"/>
        </w:rPr>
        <w:t xml:space="preserve"> </w:t>
      </w:r>
      <w:r>
        <w:rPr>
          <w:sz w:val="24"/>
        </w:rPr>
        <w:t>15. septembrim.</w:t>
      </w:r>
      <w:r>
        <w:rPr>
          <w:spacing w:val="-8"/>
          <w:sz w:val="24"/>
        </w:rPr>
        <w:t xml:space="preserve"> </w:t>
      </w:r>
      <w:r>
        <w:rPr>
          <w:sz w:val="24"/>
        </w:rPr>
        <w:t>Skolēns</w:t>
      </w:r>
      <w:r>
        <w:rPr>
          <w:spacing w:val="-9"/>
          <w:sz w:val="24"/>
        </w:rPr>
        <w:t xml:space="preserve"> </w:t>
      </w:r>
      <w:r>
        <w:rPr>
          <w:sz w:val="24"/>
        </w:rPr>
        <w:t>skolas</w:t>
      </w:r>
      <w:r>
        <w:rPr>
          <w:spacing w:val="-9"/>
          <w:sz w:val="24"/>
        </w:rPr>
        <w:t xml:space="preserve"> </w:t>
      </w:r>
      <w:r>
        <w:rPr>
          <w:sz w:val="24"/>
        </w:rPr>
        <w:t>sagatavotā</w:t>
      </w:r>
      <w:r>
        <w:rPr>
          <w:spacing w:val="-9"/>
          <w:sz w:val="24"/>
        </w:rPr>
        <w:t xml:space="preserve"> </w:t>
      </w:r>
      <w:r>
        <w:rPr>
          <w:sz w:val="24"/>
        </w:rPr>
        <w:t>veidlapā</w:t>
      </w:r>
      <w:r>
        <w:rPr>
          <w:spacing w:val="-9"/>
          <w:sz w:val="24"/>
        </w:rPr>
        <w:t xml:space="preserve"> </w:t>
      </w:r>
      <w:r>
        <w:rPr>
          <w:sz w:val="24"/>
        </w:rPr>
        <w:t>ar</w:t>
      </w:r>
      <w:r>
        <w:rPr>
          <w:spacing w:val="-7"/>
          <w:sz w:val="24"/>
        </w:rPr>
        <w:t xml:space="preserve"> </w:t>
      </w:r>
      <w:r>
        <w:rPr>
          <w:sz w:val="24"/>
        </w:rPr>
        <w:t>parakstu</w:t>
      </w:r>
      <w:r>
        <w:rPr>
          <w:spacing w:val="-5"/>
          <w:sz w:val="24"/>
        </w:rPr>
        <w:t xml:space="preserve"> </w:t>
      </w:r>
      <w:r>
        <w:rPr>
          <w:sz w:val="24"/>
        </w:rPr>
        <w:t>apliecina,</w:t>
      </w:r>
      <w:r>
        <w:rPr>
          <w:spacing w:val="-8"/>
          <w:sz w:val="24"/>
        </w:rPr>
        <w:t xml:space="preserve"> </w:t>
      </w:r>
      <w:r>
        <w:rPr>
          <w:sz w:val="24"/>
        </w:rPr>
        <w:t>ka</w:t>
      </w:r>
      <w:r>
        <w:rPr>
          <w:spacing w:val="-7"/>
          <w:sz w:val="24"/>
        </w:rPr>
        <w:t xml:space="preserve"> </w:t>
      </w:r>
      <w:r>
        <w:rPr>
          <w:sz w:val="24"/>
        </w:rPr>
        <w:t>ir</w:t>
      </w:r>
      <w:r>
        <w:rPr>
          <w:spacing w:val="-6"/>
          <w:sz w:val="24"/>
        </w:rPr>
        <w:t xml:space="preserve"> </w:t>
      </w:r>
      <w:r>
        <w:rPr>
          <w:sz w:val="24"/>
        </w:rPr>
        <w:t>iepazinies</w:t>
      </w:r>
      <w:r>
        <w:rPr>
          <w:spacing w:val="-8"/>
          <w:sz w:val="24"/>
        </w:rPr>
        <w:t xml:space="preserve"> </w:t>
      </w:r>
      <w:r>
        <w:rPr>
          <w:sz w:val="24"/>
        </w:rPr>
        <w:t>ar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vērtēšanas </w:t>
      </w:r>
      <w:r>
        <w:rPr>
          <w:spacing w:val="-2"/>
          <w:sz w:val="24"/>
        </w:rPr>
        <w:t>kārtību.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0" w:firstLine="0"/>
        <w:rPr>
          <w:sz w:val="24"/>
        </w:rPr>
      </w:pPr>
      <w:r>
        <w:rPr>
          <w:sz w:val="24"/>
        </w:rPr>
        <w:t>Skola nepilngadīgā skolēna likumiskos pārstāvjus (turpmāk – vecākus) ar vērtēšanas kārtību iepazīstina katra mācību gada sākumā.</w:t>
      </w:r>
    </w:p>
    <w:p w:rsidR="00DD1D3F" w:rsidRDefault="00473F7B" w:rsidP="00EE136C">
      <w:pPr>
        <w:pStyle w:val="Pamatteksts"/>
        <w:numPr>
          <w:ilvl w:val="0"/>
          <w:numId w:val="2"/>
        </w:numPr>
        <w:spacing w:before="1"/>
        <w:jc w:val="left"/>
      </w:pPr>
      <w:r>
        <w:t>Vērtēšanas</w:t>
      </w:r>
      <w:r>
        <w:rPr>
          <w:spacing w:val="-5"/>
        </w:rPr>
        <w:t xml:space="preserve"> </w:t>
      </w:r>
      <w:r>
        <w:t>kārtība</w:t>
      </w:r>
      <w:r>
        <w:rPr>
          <w:spacing w:val="-2"/>
        </w:rPr>
        <w:t xml:space="preserve"> </w:t>
      </w:r>
      <w:r>
        <w:t>pieejama</w:t>
      </w:r>
      <w:r>
        <w:rPr>
          <w:spacing w:val="57"/>
        </w:rPr>
        <w:t xml:space="preserve"> </w:t>
      </w:r>
      <w:r>
        <w:t>skolas</w:t>
      </w:r>
      <w:r>
        <w:rPr>
          <w:spacing w:val="-2"/>
        </w:rPr>
        <w:t xml:space="preserve"> </w:t>
      </w:r>
      <w:r>
        <w:t>mājas</w:t>
      </w:r>
      <w:r>
        <w:rPr>
          <w:spacing w:val="-2"/>
        </w:rPr>
        <w:t xml:space="preserve"> </w:t>
      </w:r>
      <w:r>
        <w:t>lapā</w:t>
      </w:r>
      <w:r>
        <w:rPr>
          <w:spacing w:val="-4"/>
        </w:rPr>
        <w:t xml:space="preserve"> </w:t>
      </w:r>
      <w:r>
        <w:t>un</w:t>
      </w:r>
      <w:r>
        <w:rPr>
          <w:spacing w:val="1"/>
        </w:rPr>
        <w:t xml:space="preserve"> </w:t>
      </w:r>
      <w:proofErr w:type="spellStart"/>
      <w:r>
        <w:t>skolvadības</w:t>
      </w:r>
      <w:proofErr w:type="spellEnd"/>
      <w:r>
        <w:rPr>
          <w:spacing w:val="-2"/>
        </w:rPr>
        <w:t xml:space="preserve"> </w:t>
      </w:r>
      <w:r>
        <w:t>sistēmā</w:t>
      </w:r>
      <w:r>
        <w:rPr>
          <w:spacing w:val="-2"/>
        </w:rPr>
        <w:t xml:space="preserve"> </w:t>
      </w:r>
      <w:r>
        <w:t>E-</w:t>
      </w:r>
      <w:r>
        <w:rPr>
          <w:spacing w:val="-2"/>
        </w:rPr>
        <w:t>klase.</w:t>
      </w:r>
    </w:p>
    <w:p w:rsidR="00DD1D3F" w:rsidRDefault="00DD1D3F">
      <w:pPr>
        <w:pStyle w:val="Pamatteksts"/>
        <w:spacing w:before="2"/>
        <w:jc w:val="left"/>
      </w:pPr>
    </w:p>
    <w:p w:rsidR="00DD1D3F" w:rsidRDefault="00473F7B">
      <w:pPr>
        <w:pStyle w:val="Virsraksts2"/>
        <w:numPr>
          <w:ilvl w:val="1"/>
          <w:numId w:val="3"/>
        </w:numPr>
        <w:tabs>
          <w:tab w:val="left" w:pos="3851"/>
        </w:tabs>
        <w:ind w:left="3851" w:hanging="306"/>
        <w:jc w:val="left"/>
      </w:pPr>
      <w:r>
        <w:t>Mācību</w:t>
      </w:r>
      <w:r>
        <w:rPr>
          <w:spacing w:val="-4"/>
        </w:rPr>
        <w:t xml:space="preserve"> </w:t>
      </w:r>
      <w:r>
        <w:t>snieguma</w:t>
      </w:r>
      <w:r>
        <w:rPr>
          <w:spacing w:val="-4"/>
        </w:rPr>
        <w:t xml:space="preserve"> </w:t>
      </w:r>
      <w:r>
        <w:t>vērtēšanas</w:t>
      </w:r>
      <w:r>
        <w:rPr>
          <w:spacing w:val="-4"/>
        </w:rPr>
        <w:t xml:space="preserve"> </w:t>
      </w:r>
      <w:r>
        <w:rPr>
          <w:spacing w:val="-2"/>
        </w:rPr>
        <w:t>plānošana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3" w:firstLine="0"/>
        <w:rPr>
          <w:sz w:val="24"/>
        </w:rPr>
      </w:pPr>
      <w:r>
        <w:rPr>
          <w:sz w:val="24"/>
        </w:rPr>
        <w:t>Skola plāno</w:t>
      </w:r>
      <w:r>
        <w:rPr>
          <w:sz w:val="24"/>
        </w:rPr>
        <w:t xml:space="preserve"> un īsteno valsts pamatizglītības </w:t>
      </w:r>
      <w:r>
        <w:rPr>
          <w:sz w:val="24"/>
        </w:rPr>
        <w:t>standartā noteiktos mācību snieguma vērtēšanas veidus: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274"/>
        <w:ind w:right="681" w:firstLine="0"/>
        <w:rPr>
          <w:sz w:val="24"/>
        </w:rPr>
      </w:pPr>
      <w:proofErr w:type="spellStart"/>
      <w:r>
        <w:rPr>
          <w:sz w:val="24"/>
        </w:rPr>
        <w:t>formatīvā</w:t>
      </w:r>
      <w:proofErr w:type="spellEnd"/>
      <w:r>
        <w:rPr>
          <w:sz w:val="24"/>
        </w:rPr>
        <w:t xml:space="preserve"> vērtēšana, kas ir ikdienas mācību procesa</w:t>
      </w:r>
      <w:r>
        <w:rPr>
          <w:spacing w:val="-1"/>
          <w:sz w:val="24"/>
        </w:rPr>
        <w:t xml:space="preserve"> </w:t>
      </w:r>
      <w:r>
        <w:rPr>
          <w:sz w:val="24"/>
        </w:rPr>
        <w:t>sastāvdaļa un nodrošina</w:t>
      </w:r>
      <w:r>
        <w:rPr>
          <w:spacing w:val="-1"/>
          <w:sz w:val="24"/>
        </w:rPr>
        <w:t xml:space="preserve"> </w:t>
      </w:r>
      <w:r>
        <w:rPr>
          <w:sz w:val="24"/>
        </w:rPr>
        <w:t>skolēnam un pedagogam atgriezenisko saiti par skolē</w:t>
      </w:r>
      <w:r>
        <w:rPr>
          <w:sz w:val="24"/>
        </w:rPr>
        <w:t>na tā brīža sniegumu pret plānotajiem sasniedzamajiem rezultātiem;</w:t>
      </w:r>
    </w:p>
    <w:p w:rsidR="00DD1D3F" w:rsidRDefault="00DD1D3F">
      <w:pPr>
        <w:pStyle w:val="Sarakstarindkopa"/>
        <w:rPr>
          <w:sz w:val="24"/>
        </w:rPr>
        <w:sectPr w:rsidR="00DD1D3F">
          <w:type w:val="continuous"/>
          <w:pgSz w:w="12240" w:h="15840"/>
          <w:pgMar w:top="700" w:right="360" w:bottom="280" w:left="720" w:header="720" w:footer="720" w:gutter="0"/>
          <w:cols w:space="720"/>
        </w:sectPr>
      </w:pP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60"/>
        <w:ind w:right="679" w:firstLine="0"/>
        <w:rPr>
          <w:sz w:val="24"/>
        </w:rPr>
      </w:pPr>
      <w:r>
        <w:rPr>
          <w:sz w:val="24"/>
        </w:rPr>
        <w:lastRenderedPageBreak/>
        <w:t>diagnosticējošā vērtēšana, lai noteiktu skolēna mācīšanās vajadzības un sniegtu skolēnam papildu atbalstu, plānotu un uzlabotu mācīšanu;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right="680" w:firstLine="0"/>
        <w:rPr>
          <w:sz w:val="24"/>
        </w:rPr>
      </w:pPr>
      <w:proofErr w:type="spellStart"/>
      <w:r>
        <w:rPr>
          <w:sz w:val="24"/>
        </w:rPr>
        <w:t>summatīvā</w:t>
      </w:r>
      <w:proofErr w:type="spellEnd"/>
      <w:r>
        <w:rPr>
          <w:sz w:val="24"/>
        </w:rPr>
        <w:t xml:space="preserve"> vērtēšana, ko organizē mācīšan</w:t>
      </w:r>
      <w:r>
        <w:rPr>
          <w:sz w:val="24"/>
        </w:rPr>
        <w:t xml:space="preserve">ās posma nobeigumā (piemēram, temata, mācību gada, izglītības pakāpes noslēgumā), lai novērtētu un dokumentētu skolēna mācīšanās </w:t>
      </w:r>
      <w:r>
        <w:rPr>
          <w:spacing w:val="-2"/>
          <w:sz w:val="24"/>
        </w:rPr>
        <w:t>rezultātu.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2" w:firstLine="0"/>
        <w:rPr>
          <w:sz w:val="24"/>
        </w:rPr>
      </w:pPr>
      <w:r>
        <w:rPr>
          <w:sz w:val="24"/>
        </w:rPr>
        <w:t xml:space="preserve">Pedagogi, sadarbojoties mācību priekšmetu vai mācību jomas grupās, mācību gada sākumā izstrādā </w:t>
      </w:r>
      <w:proofErr w:type="spellStart"/>
      <w:r>
        <w:rPr>
          <w:sz w:val="24"/>
        </w:rPr>
        <w:t>summatīvo</w:t>
      </w:r>
      <w:proofErr w:type="spellEnd"/>
      <w:r>
        <w:rPr>
          <w:sz w:val="24"/>
        </w:rPr>
        <w:t xml:space="preserve"> vērtēšanas darbu plān</w:t>
      </w:r>
      <w:r w:rsidR="00491495">
        <w:rPr>
          <w:sz w:val="24"/>
        </w:rPr>
        <w:t xml:space="preserve">u atbilstoši mācību priekšmeta </w:t>
      </w:r>
      <w:r>
        <w:rPr>
          <w:sz w:val="24"/>
        </w:rPr>
        <w:t>satura specifikai, fiksējot to kopējā skolas plānošanas dokumentā.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8" w:firstLine="0"/>
        <w:rPr>
          <w:sz w:val="24"/>
        </w:rPr>
      </w:pPr>
      <w:r>
        <w:rPr>
          <w:sz w:val="24"/>
        </w:rPr>
        <w:t xml:space="preserve">Līdz 20. septembrim skolēniem un vecākiem E-klasē tiek nosūtīts visu mācību priekšmetu </w:t>
      </w:r>
      <w:r>
        <w:rPr>
          <w:sz w:val="24"/>
        </w:rPr>
        <w:t xml:space="preserve">vērtēšanas plāns, kas ietver </w:t>
      </w:r>
      <w:proofErr w:type="spellStart"/>
      <w:r>
        <w:rPr>
          <w:sz w:val="24"/>
        </w:rPr>
        <w:t>summatīvās</w:t>
      </w:r>
      <w:proofErr w:type="spellEnd"/>
      <w:r>
        <w:rPr>
          <w:sz w:val="24"/>
        </w:rPr>
        <w:t xml:space="preserve"> vērtēšanas darbu skaitu, tematu, 1.-3.klasēs plānotos sasniedzamos rezultātus, kas tiek atspoguļoti E-klasē.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0" w:firstLine="0"/>
        <w:rPr>
          <w:sz w:val="24"/>
        </w:rPr>
      </w:pPr>
      <w:r>
        <w:rPr>
          <w:sz w:val="24"/>
        </w:rPr>
        <w:t>Lai</w:t>
      </w:r>
      <w:r>
        <w:rPr>
          <w:spacing w:val="-15"/>
          <w:sz w:val="24"/>
        </w:rPr>
        <w:t xml:space="preserve"> </w:t>
      </w:r>
      <w:r>
        <w:rPr>
          <w:sz w:val="24"/>
        </w:rPr>
        <w:t>nostipr</w:t>
      </w:r>
      <w:r>
        <w:rPr>
          <w:sz w:val="24"/>
        </w:rPr>
        <w:t>inātu</w:t>
      </w:r>
      <w:r>
        <w:rPr>
          <w:spacing w:val="-15"/>
          <w:sz w:val="24"/>
        </w:rPr>
        <w:t xml:space="preserve"> </w:t>
      </w:r>
      <w:r>
        <w:rPr>
          <w:sz w:val="24"/>
        </w:rPr>
        <w:t>stundā</w:t>
      </w:r>
      <w:r>
        <w:rPr>
          <w:spacing w:val="-15"/>
          <w:sz w:val="24"/>
        </w:rPr>
        <w:t xml:space="preserve"> </w:t>
      </w:r>
      <w:r>
        <w:rPr>
          <w:sz w:val="24"/>
        </w:rPr>
        <w:t>apgūtās</w:t>
      </w:r>
      <w:r>
        <w:rPr>
          <w:spacing w:val="-15"/>
          <w:sz w:val="24"/>
        </w:rPr>
        <w:t xml:space="preserve"> </w:t>
      </w:r>
      <w:r>
        <w:rPr>
          <w:sz w:val="24"/>
        </w:rPr>
        <w:t>zināšanas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attīstītu</w:t>
      </w:r>
      <w:r>
        <w:rPr>
          <w:spacing w:val="-15"/>
          <w:sz w:val="24"/>
        </w:rPr>
        <w:t xml:space="preserve"> </w:t>
      </w:r>
      <w:r>
        <w:rPr>
          <w:sz w:val="24"/>
        </w:rPr>
        <w:t>patstāvīgas</w:t>
      </w:r>
      <w:r>
        <w:rPr>
          <w:spacing w:val="-15"/>
          <w:sz w:val="24"/>
        </w:rPr>
        <w:t xml:space="preserve"> </w:t>
      </w:r>
      <w:r>
        <w:rPr>
          <w:sz w:val="24"/>
        </w:rPr>
        <w:t>mācīšanās</w:t>
      </w:r>
      <w:r>
        <w:rPr>
          <w:spacing w:val="-15"/>
          <w:sz w:val="24"/>
        </w:rPr>
        <w:t xml:space="preserve"> </w:t>
      </w:r>
      <w:r>
        <w:rPr>
          <w:sz w:val="24"/>
        </w:rPr>
        <w:t>prasmes,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skolēniem tiek uzdoti mājas darbi, ievērojot </w:t>
      </w:r>
      <w:r>
        <w:rPr>
          <w:sz w:val="24"/>
          <w:u w:val="single"/>
        </w:rPr>
        <w:t>Vadlīnijas mājasdarbu īstenošanai izglītības procesā.</w:t>
      </w:r>
    </w:p>
    <w:p w:rsidR="00DD1D3F" w:rsidRDefault="00DD1D3F">
      <w:pPr>
        <w:pStyle w:val="Pamatteksts"/>
        <w:spacing w:before="1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6" w:firstLine="0"/>
        <w:rPr>
          <w:sz w:val="24"/>
        </w:rPr>
      </w:pPr>
      <w:r w:rsidRPr="00173B6C">
        <w:rPr>
          <w:sz w:val="24"/>
        </w:rPr>
        <w:t>Katra mācību gada sākumā mācību priekšmeta</w:t>
      </w:r>
      <w:r>
        <w:rPr>
          <w:b/>
          <w:sz w:val="24"/>
        </w:rPr>
        <w:t xml:space="preserve"> </w:t>
      </w:r>
      <w:r>
        <w:rPr>
          <w:sz w:val="24"/>
        </w:rPr>
        <w:t xml:space="preserve">pedagogs iepazīstina skolēnus </w:t>
      </w:r>
      <w:r w:rsidR="00173B6C">
        <w:rPr>
          <w:sz w:val="24"/>
        </w:rPr>
        <w:t xml:space="preserve">ar attiecīgā mācību priekšmeta </w:t>
      </w:r>
      <w:r>
        <w:rPr>
          <w:sz w:val="24"/>
        </w:rPr>
        <w:t xml:space="preserve">vērtēšanas plānu, kas ietver </w:t>
      </w:r>
      <w:proofErr w:type="spellStart"/>
      <w:r>
        <w:rPr>
          <w:sz w:val="24"/>
        </w:rPr>
        <w:t>summatīvās</w:t>
      </w:r>
      <w:proofErr w:type="spellEnd"/>
      <w:r>
        <w:rPr>
          <w:sz w:val="24"/>
        </w:rPr>
        <w:t xml:space="preserve"> vērtēšanas darbu skaitu, uzlabojamo dar</w:t>
      </w:r>
      <w:r w:rsidR="00173B6C">
        <w:rPr>
          <w:sz w:val="24"/>
        </w:rPr>
        <w:t xml:space="preserve">bu skaitu un mācību priekšmeta </w:t>
      </w:r>
      <w:r>
        <w:rPr>
          <w:sz w:val="24"/>
        </w:rPr>
        <w:t>vērtējumu iegūšanas nosacījumus.</w:t>
      </w:r>
    </w:p>
    <w:p w:rsidR="00DD1D3F" w:rsidRDefault="00DD1D3F">
      <w:pPr>
        <w:pStyle w:val="Pamatteksts"/>
        <w:jc w:val="left"/>
      </w:pPr>
    </w:p>
    <w:p w:rsidR="00DD1D3F" w:rsidRDefault="004374C7">
      <w:pPr>
        <w:pStyle w:val="Sarakstarindkopa"/>
        <w:numPr>
          <w:ilvl w:val="1"/>
          <w:numId w:val="2"/>
        </w:numPr>
        <w:tabs>
          <w:tab w:val="left" w:pos="2138"/>
        </w:tabs>
        <w:ind w:right="676" w:firstLine="0"/>
        <w:rPr>
          <w:sz w:val="24"/>
        </w:rPr>
      </w:pPr>
      <w:r>
        <w:rPr>
          <w:sz w:val="24"/>
        </w:rPr>
        <w:t xml:space="preserve">Vērtējumu mācību priekšmetā </w:t>
      </w:r>
      <w:r w:rsidR="00473F7B">
        <w:rPr>
          <w:sz w:val="24"/>
        </w:rPr>
        <w:t>var iegūt, ja iegūti vērtējum</w:t>
      </w:r>
      <w:r w:rsidR="00473F7B">
        <w:rPr>
          <w:sz w:val="24"/>
        </w:rPr>
        <w:t xml:space="preserve">i visos plānotajos </w:t>
      </w:r>
      <w:proofErr w:type="spellStart"/>
      <w:r w:rsidR="00473F7B">
        <w:rPr>
          <w:sz w:val="24"/>
        </w:rPr>
        <w:t>summatīvās</w:t>
      </w:r>
      <w:proofErr w:type="spellEnd"/>
      <w:r w:rsidR="00473F7B">
        <w:rPr>
          <w:sz w:val="24"/>
        </w:rPr>
        <w:t xml:space="preserve"> vērtēšanas darbos.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98"/>
        </w:tabs>
        <w:ind w:right="677" w:firstLine="0"/>
        <w:rPr>
          <w:sz w:val="24"/>
        </w:rPr>
      </w:pPr>
      <w:r>
        <w:rPr>
          <w:sz w:val="24"/>
        </w:rPr>
        <w:t>4.–</w:t>
      </w:r>
      <w:r w:rsidR="004374C7">
        <w:rPr>
          <w:sz w:val="24"/>
        </w:rPr>
        <w:t>9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klasē summatīvais vērtējums tiek noteikts kā vesels skaitlis; ja aiz komata esošais</w:t>
      </w:r>
      <w:r>
        <w:rPr>
          <w:spacing w:val="-6"/>
          <w:sz w:val="24"/>
        </w:rPr>
        <w:t xml:space="preserve"> </w:t>
      </w:r>
      <w:r>
        <w:rPr>
          <w:sz w:val="24"/>
        </w:rPr>
        <w:t>skaitlis</w:t>
      </w:r>
      <w:r>
        <w:rPr>
          <w:spacing w:val="-6"/>
          <w:sz w:val="24"/>
        </w:rPr>
        <w:t xml:space="preserve"> </w:t>
      </w:r>
      <w:r>
        <w:rPr>
          <w:sz w:val="24"/>
        </w:rPr>
        <w:t>ir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vai</w:t>
      </w:r>
      <w:r>
        <w:rPr>
          <w:spacing w:val="-5"/>
          <w:sz w:val="24"/>
        </w:rPr>
        <w:t xml:space="preserve"> </w:t>
      </w:r>
      <w:r>
        <w:rPr>
          <w:sz w:val="24"/>
        </w:rPr>
        <w:t>lielāks,</w:t>
      </w:r>
      <w:r>
        <w:rPr>
          <w:spacing w:val="-6"/>
          <w:sz w:val="24"/>
        </w:rPr>
        <w:t xml:space="preserve"> </w:t>
      </w:r>
      <w:r>
        <w:rPr>
          <w:sz w:val="24"/>
        </w:rPr>
        <w:t>vērtējumu</w:t>
      </w:r>
      <w:r>
        <w:rPr>
          <w:spacing w:val="-6"/>
          <w:sz w:val="24"/>
        </w:rPr>
        <w:t xml:space="preserve"> </w:t>
      </w:r>
      <w:r>
        <w:rPr>
          <w:sz w:val="24"/>
        </w:rPr>
        <w:t>paaugstina</w:t>
      </w:r>
      <w:r>
        <w:rPr>
          <w:spacing w:val="-7"/>
          <w:sz w:val="24"/>
        </w:rPr>
        <w:t xml:space="preserve"> </w:t>
      </w:r>
      <w:r>
        <w:rPr>
          <w:sz w:val="24"/>
        </w:rPr>
        <w:t>līdz</w:t>
      </w:r>
      <w:r>
        <w:rPr>
          <w:spacing w:val="-5"/>
          <w:sz w:val="24"/>
        </w:rPr>
        <w:t xml:space="preserve"> </w:t>
      </w:r>
      <w:r>
        <w:rPr>
          <w:sz w:val="24"/>
        </w:rPr>
        <w:t>nākamajam</w:t>
      </w:r>
      <w:r>
        <w:rPr>
          <w:spacing w:val="-5"/>
          <w:sz w:val="24"/>
        </w:rPr>
        <w:t xml:space="preserve"> </w:t>
      </w:r>
      <w:r>
        <w:rPr>
          <w:sz w:val="24"/>
        </w:rPr>
        <w:t>veselajam</w:t>
      </w:r>
      <w:r>
        <w:rPr>
          <w:spacing w:val="-5"/>
          <w:sz w:val="24"/>
        </w:rPr>
        <w:t xml:space="preserve"> </w:t>
      </w:r>
      <w:r>
        <w:rPr>
          <w:sz w:val="24"/>
        </w:rPr>
        <w:t>skaitlim;</w:t>
      </w:r>
      <w:r>
        <w:rPr>
          <w:spacing w:val="-5"/>
          <w:sz w:val="24"/>
        </w:rPr>
        <w:t xml:space="preserve"> </w:t>
      </w:r>
      <w:r>
        <w:rPr>
          <w:sz w:val="24"/>
        </w:rPr>
        <w:t>ja</w:t>
      </w:r>
      <w:r>
        <w:rPr>
          <w:spacing w:val="-6"/>
          <w:sz w:val="24"/>
        </w:rPr>
        <w:t xml:space="preserve"> </w:t>
      </w:r>
      <w:r>
        <w:rPr>
          <w:sz w:val="24"/>
        </w:rPr>
        <w:t>aiz komata esošais skaitlis ir</w:t>
      </w:r>
      <w:r>
        <w:rPr>
          <w:sz w:val="24"/>
        </w:rPr>
        <w:t xml:space="preserve"> mazāks par 5, vērtējumu nosaka zemākajā veselajā skaitlī;</w:t>
      </w:r>
    </w:p>
    <w:p w:rsidR="00DD1D3F" w:rsidRDefault="00DD1D3F">
      <w:pPr>
        <w:pStyle w:val="Pamatteksts"/>
        <w:spacing w:before="1"/>
        <w:jc w:val="left"/>
      </w:pPr>
    </w:p>
    <w:p w:rsidR="00DD1D3F" w:rsidRPr="0073774E" w:rsidRDefault="00D86F95" w:rsidP="00D86F95">
      <w:pPr>
        <w:pStyle w:val="Sarakstarindkopa"/>
        <w:numPr>
          <w:ilvl w:val="0"/>
          <w:numId w:val="2"/>
        </w:numPr>
        <w:tabs>
          <w:tab w:val="left" w:pos="1478"/>
        </w:tabs>
        <w:ind w:right="676"/>
        <w:rPr>
          <w:sz w:val="24"/>
        </w:rPr>
      </w:pPr>
      <w:r w:rsidRPr="00D86F95">
        <w:rPr>
          <w:sz w:val="24"/>
        </w:rPr>
        <w:t xml:space="preserve">Vienā dienā klasei </w:t>
      </w:r>
      <w:proofErr w:type="spellStart"/>
      <w:r w:rsidR="0005711B">
        <w:rPr>
          <w:sz w:val="24"/>
        </w:rPr>
        <w:t>summatīvā</w:t>
      </w:r>
      <w:proofErr w:type="spellEnd"/>
      <w:r w:rsidR="0005711B">
        <w:rPr>
          <w:sz w:val="24"/>
        </w:rPr>
        <w:t xml:space="preserve"> vērtējuma</w:t>
      </w:r>
      <w:r w:rsidRPr="00D86F95">
        <w:rPr>
          <w:sz w:val="24"/>
        </w:rPr>
        <w:t xml:space="preserve"> darbus sākumskolas posmā drīkst plānot ne vairāk kā  vienā mācību priekšmetā, bet pamatskolas posmā- ne vai</w:t>
      </w:r>
      <w:r w:rsidR="0005711B">
        <w:rPr>
          <w:sz w:val="24"/>
        </w:rPr>
        <w:t>rāk kā divos mācību priekšmetos</w:t>
      </w:r>
      <w:r w:rsidR="00473F7B">
        <w:rPr>
          <w:sz w:val="24"/>
        </w:rPr>
        <w:t xml:space="preserve">. Darbu norises laiku pedagogs fiksē E-klases pārbaudes darbu plānotājā mācību gada sākumā, </w:t>
      </w:r>
      <w:r w:rsidR="00473F7B" w:rsidRPr="0005711B">
        <w:rPr>
          <w:sz w:val="24"/>
        </w:rPr>
        <w:t>koriģē</w:t>
      </w:r>
      <w:r w:rsidR="00473F7B">
        <w:rPr>
          <w:b/>
          <w:sz w:val="24"/>
        </w:rPr>
        <w:t xml:space="preserve"> </w:t>
      </w:r>
      <w:r w:rsidR="00473F7B">
        <w:rPr>
          <w:sz w:val="24"/>
        </w:rPr>
        <w:t>(ja nepieciešams) ne vēlāk kā piecas darba dienas pirms darba norises, atzīmējot to plānotājā un informējot</w:t>
      </w:r>
      <w:r w:rsidR="00473F7B">
        <w:rPr>
          <w:spacing w:val="-15"/>
          <w:sz w:val="24"/>
        </w:rPr>
        <w:t xml:space="preserve"> </w:t>
      </w:r>
      <w:r w:rsidR="00473F7B">
        <w:rPr>
          <w:sz w:val="24"/>
        </w:rPr>
        <w:t>skolēnus.</w:t>
      </w:r>
      <w:r w:rsidR="00473F7B">
        <w:rPr>
          <w:spacing w:val="-15"/>
          <w:sz w:val="24"/>
        </w:rPr>
        <w:t xml:space="preserve"> </w:t>
      </w:r>
    </w:p>
    <w:p w:rsidR="0073774E" w:rsidRDefault="0073774E" w:rsidP="0073774E">
      <w:pPr>
        <w:pStyle w:val="Sarakstarindkopa"/>
        <w:tabs>
          <w:tab w:val="left" w:pos="1478"/>
        </w:tabs>
        <w:ind w:right="676"/>
        <w:rPr>
          <w:sz w:val="24"/>
        </w:rPr>
      </w:pPr>
    </w:p>
    <w:p w:rsidR="00DD1D3F" w:rsidRPr="0005711B" w:rsidRDefault="0005711B" w:rsidP="0005711B">
      <w:pPr>
        <w:pStyle w:val="Sarakstarindkopa"/>
        <w:numPr>
          <w:ilvl w:val="0"/>
          <w:numId w:val="2"/>
        </w:numPr>
        <w:tabs>
          <w:tab w:val="left" w:pos="1418"/>
        </w:tabs>
        <w:ind w:right="681"/>
        <w:rPr>
          <w:sz w:val="24"/>
        </w:rPr>
      </w:pPr>
      <w:r w:rsidRPr="0005711B">
        <w:rPr>
          <w:sz w:val="24"/>
        </w:rPr>
        <w:t xml:space="preserve">Piecas darba dienas pirms </w:t>
      </w:r>
      <w:proofErr w:type="spellStart"/>
      <w:r>
        <w:rPr>
          <w:sz w:val="24"/>
        </w:rPr>
        <w:t>summatīvā</w:t>
      </w:r>
      <w:proofErr w:type="spellEnd"/>
      <w:r>
        <w:rPr>
          <w:sz w:val="24"/>
        </w:rPr>
        <w:t xml:space="preserve"> vērtējuma</w:t>
      </w:r>
      <w:r w:rsidRPr="0005711B">
        <w:rPr>
          <w:sz w:val="24"/>
        </w:rPr>
        <w:t xml:space="preserve"> </w:t>
      </w:r>
      <w:r w:rsidRPr="0005711B">
        <w:rPr>
          <w:sz w:val="24"/>
        </w:rPr>
        <w:t xml:space="preserve">darba izpildes priekšmeta pedagogs E-klases žurnāla “Skolēna dienasgrāmatā” ievieto </w:t>
      </w:r>
      <w:proofErr w:type="spellStart"/>
      <w:r>
        <w:rPr>
          <w:sz w:val="24"/>
        </w:rPr>
        <w:t>summatīvā</w:t>
      </w:r>
      <w:proofErr w:type="spellEnd"/>
      <w:r>
        <w:rPr>
          <w:sz w:val="24"/>
        </w:rPr>
        <w:t xml:space="preserve"> vērtējuma</w:t>
      </w:r>
      <w:r w:rsidRPr="0005711B">
        <w:rPr>
          <w:sz w:val="24"/>
        </w:rPr>
        <w:t xml:space="preserve"> </w:t>
      </w:r>
      <w:r w:rsidRPr="0005711B">
        <w:rPr>
          <w:sz w:val="24"/>
        </w:rPr>
        <w:t>darba vērtēšanas kritērijus/ pārbaudāmās prasmes.</w:t>
      </w:r>
    </w:p>
    <w:p w:rsidR="00DD1D3F" w:rsidRDefault="00DD1D3F">
      <w:pPr>
        <w:pStyle w:val="Pamatteksts"/>
        <w:spacing w:before="5"/>
        <w:jc w:val="left"/>
      </w:pPr>
    </w:p>
    <w:p w:rsidR="00DD1D3F" w:rsidRDefault="00473F7B">
      <w:pPr>
        <w:pStyle w:val="Virsraksts2"/>
        <w:numPr>
          <w:ilvl w:val="1"/>
          <w:numId w:val="3"/>
        </w:numPr>
        <w:tabs>
          <w:tab w:val="left" w:pos="2262"/>
        </w:tabs>
        <w:spacing w:line="240" w:lineRule="auto"/>
        <w:ind w:left="2262" w:hanging="400"/>
        <w:jc w:val="left"/>
      </w:pPr>
      <w:r>
        <w:t>Mācību</w:t>
      </w:r>
      <w:r>
        <w:rPr>
          <w:spacing w:val="-7"/>
        </w:rPr>
        <w:t xml:space="preserve"> </w:t>
      </w:r>
      <w:r>
        <w:t>snieguma</w:t>
      </w:r>
      <w:r>
        <w:rPr>
          <w:spacing w:val="-5"/>
        </w:rPr>
        <w:t xml:space="preserve"> </w:t>
      </w:r>
      <w:r>
        <w:t>vērtējumu</w:t>
      </w:r>
      <w:r>
        <w:rPr>
          <w:spacing w:val="-5"/>
        </w:rPr>
        <w:t xml:space="preserve"> </w:t>
      </w:r>
      <w:r>
        <w:t>atspoguļošana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vērtēšanas</w:t>
      </w:r>
      <w:r>
        <w:rPr>
          <w:spacing w:val="-5"/>
        </w:rPr>
        <w:t xml:space="preserve"> </w:t>
      </w:r>
      <w:r>
        <w:rPr>
          <w:spacing w:val="-2"/>
        </w:rPr>
        <w:t>organizēšana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71"/>
        <w:ind w:right="680" w:firstLine="0"/>
        <w:rPr>
          <w:sz w:val="24"/>
        </w:rPr>
      </w:pPr>
      <w:r>
        <w:rPr>
          <w:sz w:val="24"/>
        </w:rPr>
        <w:t>Vērtējums atspoguļo skolēna sniegumu vērtēšanas brīdī attiecībā pret konkrētiem sasniedzamajiem</w:t>
      </w:r>
      <w:r>
        <w:rPr>
          <w:spacing w:val="-15"/>
          <w:sz w:val="24"/>
        </w:rPr>
        <w:t xml:space="preserve"> </w:t>
      </w:r>
      <w:r>
        <w:rPr>
          <w:sz w:val="24"/>
        </w:rPr>
        <w:t>rezultātiem</w:t>
      </w:r>
      <w:r>
        <w:rPr>
          <w:spacing w:val="-15"/>
          <w:sz w:val="24"/>
        </w:rPr>
        <w:t xml:space="preserve"> </w:t>
      </w:r>
      <w:r>
        <w:rPr>
          <w:sz w:val="24"/>
        </w:rPr>
        <w:t>(zināšanas,</w:t>
      </w:r>
      <w:r>
        <w:rPr>
          <w:spacing w:val="-15"/>
          <w:sz w:val="24"/>
        </w:rPr>
        <w:t xml:space="preserve"> </w:t>
      </w:r>
      <w:r>
        <w:rPr>
          <w:sz w:val="24"/>
        </w:rPr>
        <w:t>izpratne,</w:t>
      </w:r>
      <w:r>
        <w:rPr>
          <w:spacing w:val="-15"/>
          <w:sz w:val="24"/>
        </w:rPr>
        <w:t xml:space="preserve"> </w:t>
      </w:r>
      <w:r>
        <w:rPr>
          <w:sz w:val="24"/>
        </w:rPr>
        <w:t>prasmes</w:t>
      </w:r>
      <w:r>
        <w:rPr>
          <w:spacing w:val="-15"/>
          <w:sz w:val="24"/>
        </w:rPr>
        <w:t xml:space="preserve"> </w:t>
      </w:r>
      <w:r>
        <w:rPr>
          <w:sz w:val="24"/>
        </w:rPr>
        <w:t>mācību</w:t>
      </w:r>
      <w:r>
        <w:rPr>
          <w:spacing w:val="-15"/>
          <w:sz w:val="24"/>
        </w:rPr>
        <w:t xml:space="preserve"> </w:t>
      </w:r>
      <w:r>
        <w:rPr>
          <w:sz w:val="24"/>
        </w:rPr>
        <w:t>jomā,</w:t>
      </w:r>
      <w:r>
        <w:rPr>
          <w:spacing w:val="-15"/>
          <w:sz w:val="24"/>
        </w:rPr>
        <w:t xml:space="preserve"> </w:t>
      </w:r>
      <w:r>
        <w:rPr>
          <w:sz w:val="24"/>
        </w:rPr>
        <w:t>caurviju</w:t>
      </w:r>
      <w:r>
        <w:rPr>
          <w:spacing w:val="-15"/>
          <w:sz w:val="24"/>
        </w:rPr>
        <w:t xml:space="preserve"> </w:t>
      </w:r>
      <w:r>
        <w:rPr>
          <w:sz w:val="24"/>
        </w:rPr>
        <w:t>prasmes),</w:t>
      </w:r>
      <w:r>
        <w:rPr>
          <w:spacing w:val="-15"/>
          <w:sz w:val="24"/>
        </w:rPr>
        <w:t xml:space="preserve"> </w:t>
      </w:r>
      <w:r>
        <w:rPr>
          <w:sz w:val="24"/>
        </w:rPr>
        <w:t>ikviena skolēna sniegumam piemērojot līdzvērtīgus nosacījumus un vienādus kritērijus.</w:t>
      </w:r>
    </w:p>
    <w:p w:rsidR="0073774E" w:rsidRDefault="0073774E" w:rsidP="0073774E">
      <w:pPr>
        <w:pStyle w:val="Sarakstarindkopa"/>
        <w:tabs>
          <w:tab w:val="left" w:pos="1418"/>
        </w:tabs>
        <w:spacing w:before="271"/>
        <w:ind w:right="680"/>
        <w:rPr>
          <w:sz w:val="24"/>
        </w:rPr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1"/>
        <w:ind w:right="679" w:firstLine="0"/>
        <w:rPr>
          <w:sz w:val="24"/>
        </w:rPr>
      </w:pPr>
      <w:proofErr w:type="spellStart"/>
      <w:r>
        <w:rPr>
          <w:sz w:val="24"/>
        </w:rPr>
        <w:t>Skolvadības</w:t>
      </w:r>
      <w:proofErr w:type="spellEnd"/>
      <w:r>
        <w:rPr>
          <w:sz w:val="24"/>
        </w:rPr>
        <w:t xml:space="preserve"> sistēmā E</w:t>
      </w:r>
      <w:r w:rsidR="00AD0FC7">
        <w:rPr>
          <w:sz w:val="24"/>
        </w:rPr>
        <w:t>-</w:t>
      </w:r>
      <w:r>
        <w:rPr>
          <w:sz w:val="24"/>
        </w:rPr>
        <w:t xml:space="preserve">klasē </w:t>
      </w:r>
      <w:proofErr w:type="spellStart"/>
      <w:r>
        <w:rPr>
          <w:sz w:val="24"/>
        </w:rPr>
        <w:t>formatīvo</w:t>
      </w:r>
      <w:proofErr w:type="spellEnd"/>
      <w:r>
        <w:rPr>
          <w:sz w:val="24"/>
        </w:rPr>
        <w:t xml:space="preserve"> vērtējumu veic vismaz 2 reizes katra temata ietvaros pirms</w:t>
      </w:r>
      <w:r>
        <w:rPr>
          <w:spacing w:val="-15"/>
          <w:sz w:val="24"/>
        </w:rPr>
        <w:t xml:space="preserve"> </w:t>
      </w:r>
      <w:r>
        <w:rPr>
          <w:sz w:val="24"/>
        </w:rPr>
        <w:t>plānotā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summatīvā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vērtē</w:t>
      </w:r>
      <w:r>
        <w:rPr>
          <w:sz w:val="24"/>
        </w:rPr>
        <w:t>šanas</w:t>
      </w:r>
      <w:r>
        <w:rPr>
          <w:spacing w:val="-15"/>
          <w:sz w:val="24"/>
        </w:rPr>
        <w:t xml:space="preserve"> </w:t>
      </w:r>
      <w:r>
        <w:rPr>
          <w:sz w:val="24"/>
        </w:rPr>
        <w:t>darba,</w:t>
      </w:r>
      <w:r>
        <w:rPr>
          <w:spacing w:val="-15"/>
          <w:sz w:val="24"/>
        </w:rPr>
        <w:t xml:space="preserve"> </w:t>
      </w:r>
      <w:r>
        <w:rPr>
          <w:sz w:val="24"/>
        </w:rPr>
        <w:t>ja</w:t>
      </w:r>
      <w:r>
        <w:rPr>
          <w:spacing w:val="-15"/>
          <w:sz w:val="24"/>
        </w:rPr>
        <w:t xml:space="preserve"> </w:t>
      </w:r>
      <w:r>
        <w:rPr>
          <w:sz w:val="24"/>
        </w:rPr>
        <w:t>mācību</w:t>
      </w:r>
      <w:r>
        <w:rPr>
          <w:spacing w:val="-15"/>
          <w:sz w:val="24"/>
        </w:rPr>
        <w:t xml:space="preserve"> </w:t>
      </w:r>
      <w:r>
        <w:rPr>
          <w:sz w:val="24"/>
        </w:rPr>
        <w:t>stundu</w:t>
      </w:r>
      <w:r>
        <w:rPr>
          <w:spacing w:val="-15"/>
          <w:sz w:val="24"/>
        </w:rPr>
        <w:t xml:space="preserve"> </w:t>
      </w:r>
      <w:r>
        <w:rPr>
          <w:sz w:val="24"/>
        </w:rPr>
        <w:t>skaits</w:t>
      </w:r>
      <w:r>
        <w:rPr>
          <w:spacing w:val="-15"/>
          <w:sz w:val="24"/>
        </w:rPr>
        <w:t xml:space="preserve"> </w:t>
      </w:r>
      <w:r>
        <w:rPr>
          <w:sz w:val="24"/>
        </w:rPr>
        <w:t>nedēļa</w:t>
      </w:r>
      <w:r>
        <w:rPr>
          <w:spacing w:val="-15"/>
          <w:sz w:val="24"/>
        </w:rPr>
        <w:t xml:space="preserve"> </w:t>
      </w:r>
      <w:r>
        <w:rPr>
          <w:sz w:val="24"/>
        </w:rPr>
        <w:t>ir</w:t>
      </w:r>
      <w:r>
        <w:rPr>
          <w:spacing w:val="-9"/>
          <w:sz w:val="24"/>
        </w:rPr>
        <w:t xml:space="preserve"> </w:t>
      </w:r>
      <w:r>
        <w:rPr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vairāk.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Formatīvie</w:t>
      </w:r>
      <w:proofErr w:type="spellEnd"/>
      <w:r>
        <w:rPr>
          <w:sz w:val="24"/>
        </w:rPr>
        <w:t xml:space="preserve"> vērtējumi neietekmē vērtējumu mācību gada beigās.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76"/>
        <w:ind w:right="677" w:firstLine="0"/>
        <w:rPr>
          <w:sz w:val="24"/>
        </w:rPr>
      </w:pPr>
      <w:r>
        <w:rPr>
          <w:sz w:val="24"/>
        </w:rPr>
        <w:t>Pedagoga</w:t>
      </w:r>
      <w:r>
        <w:rPr>
          <w:spacing w:val="-15"/>
          <w:sz w:val="24"/>
        </w:rPr>
        <w:t xml:space="preserve"> </w:t>
      </w:r>
      <w:r>
        <w:rPr>
          <w:sz w:val="24"/>
        </w:rPr>
        <w:t>noteiktie</w:t>
      </w:r>
      <w:r>
        <w:rPr>
          <w:spacing w:val="-15"/>
          <w:sz w:val="24"/>
        </w:rPr>
        <w:t xml:space="preserve"> </w:t>
      </w:r>
      <w:r>
        <w:rPr>
          <w:sz w:val="24"/>
        </w:rPr>
        <w:t>temata</w:t>
      </w:r>
      <w:r>
        <w:rPr>
          <w:spacing w:val="-15"/>
          <w:sz w:val="24"/>
        </w:rPr>
        <w:t xml:space="preserve"> </w:t>
      </w:r>
      <w:r>
        <w:rPr>
          <w:sz w:val="24"/>
        </w:rPr>
        <w:t>nobeiguma</w:t>
      </w:r>
      <w:r>
        <w:rPr>
          <w:spacing w:val="-15"/>
          <w:sz w:val="24"/>
        </w:rPr>
        <w:t xml:space="preserve"> </w:t>
      </w:r>
      <w:r>
        <w:rPr>
          <w:sz w:val="24"/>
        </w:rPr>
        <w:t>vērtēšanas</w:t>
      </w:r>
      <w:r>
        <w:rPr>
          <w:spacing w:val="-15"/>
          <w:sz w:val="24"/>
        </w:rPr>
        <w:t xml:space="preserve"> </w:t>
      </w:r>
      <w:r>
        <w:rPr>
          <w:sz w:val="24"/>
        </w:rPr>
        <w:t>darbi</w:t>
      </w:r>
      <w:r>
        <w:rPr>
          <w:spacing w:val="-15"/>
          <w:sz w:val="24"/>
        </w:rPr>
        <w:t xml:space="preserve"> </w:t>
      </w:r>
      <w:r>
        <w:rPr>
          <w:sz w:val="24"/>
        </w:rPr>
        <w:t>ir</w:t>
      </w:r>
      <w:r>
        <w:rPr>
          <w:spacing w:val="-15"/>
          <w:sz w:val="24"/>
        </w:rPr>
        <w:t xml:space="preserve"> </w:t>
      </w:r>
      <w:r>
        <w:rPr>
          <w:sz w:val="24"/>
        </w:rPr>
        <w:t>obligāti.</w:t>
      </w:r>
      <w:r>
        <w:rPr>
          <w:spacing w:val="30"/>
          <w:sz w:val="24"/>
        </w:rPr>
        <w:t xml:space="preserve"> </w:t>
      </w:r>
      <w:r>
        <w:rPr>
          <w:sz w:val="24"/>
        </w:rPr>
        <w:t>Ja</w:t>
      </w:r>
      <w:r>
        <w:rPr>
          <w:spacing w:val="-15"/>
          <w:sz w:val="24"/>
        </w:rPr>
        <w:t xml:space="preserve"> </w:t>
      </w:r>
      <w:r>
        <w:rPr>
          <w:sz w:val="24"/>
        </w:rPr>
        <w:t>skolēns</w:t>
      </w:r>
      <w:r>
        <w:rPr>
          <w:spacing w:val="-15"/>
          <w:sz w:val="24"/>
        </w:rPr>
        <w:t xml:space="preserve"> </w:t>
      </w:r>
      <w:r>
        <w:rPr>
          <w:sz w:val="24"/>
        </w:rPr>
        <w:t>nepiedalās</w:t>
      </w:r>
      <w:r>
        <w:rPr>
          <w:spacing w:val="-15"/>
          <w:sz w:val="24"/>
        </w:rPr>
        <w:t xml:space="preserve"> </w:t>
      </w:r>
      <w:r>
        <w:rPr>
          <w:sz w:val="24"/>
        </w:rPr>
        <w:t>temata nobeiguma</w:t>
      </w:r>
      <w:r>
        <w:rPr>
          <w:spacing w:val="-11"/>
          <w:sz w:val="24"/>
        </w:rPr>
        <w:t xml:space="preserve"> </w:t>
      </w:r>
      <w:r>
        <w:rPr>
          <w:sz w:val="24"/>
        </w:rPr>
        <w:t>darbā,</w:t>
      </w:r>
      <w:r>
        <w:rPr>
          <w:spacing w:val="-13"/>
          <w:sz w:val="24"/>
        </w:rPr>
        <w:t xml:space="preserve"> </w:t>
      </w:r>
      <w:r>
        <w:rPr>
          <w:sz w:val="24"/>
        </w:rPr>
        <w:t>pedagogs</w:t>
      </w:r>
      <w:r>
        <w:rPr>
          <w:spacing w:val="-13"/>
          <w:sz w:val="24"/>
        </w:rPr>
        <w:t xml:space="preserve"> </w:t>
      </w:r>
      <w:r>
        <w:rPr>
          <w:sz w:val="24"/>
        </w:rPr>
        <w:t>E-klasē</w:t>
      </w:r>
      <w:r>
        <w:rPr>
          <w:spacing w:val="-12"/>
          <w:sz w:val="24"/>
        </w:rPr>
        <w:t xml:space="preserve"> </w:t>
      </w:r>
      <w:r>
        <w:rPr>
          <w:sz w:val="24"/>
        </w:rPr>
        <w:t>fiksē</w:t>
      </w:r>
      <w:r>
        <w:rPr>
          <w:spacing w:val="-12"/>
          <w:sz w:val="24"/>
        </w:rPr>
        <w:t xml:space="preserve"> </w:t>
      </w:r>
      <w:r>
        <w:rPr>
          <w:sz w:val="24"/>
        </w:rPr>
        <w:t>gan</w:t>
      </w:r>
      <w:r>
        <w:rPr>
          <w:spacing w:val="-13"/>
          <w:sz w:val="24"/>
        </w:rPr>
        <w:t xml:space="preserve"> </w:t>
      </w:r>
      <w:r>
        <w:rPr>
          <w:sz w:val="24"/>
        </w:rPr>
        <w:t>skolēna</w:t>
      </w:r>
      <w:r>
        <w:rPr>
          <w:spacing w:val="-14"/>
          <w:sz w:val="24"/>
        </w:rPr>
        <w:t xml:space="preserve"> </w:t>
      </w:r>
      <w:r>
        <w:rPr>
          <w:sz w:val="24"/>
        </w:rPr>
        <w:t>mācību</w:t>
      </w:r>
      <w:r>
        <w:rPr>
          <w:spacing w:val="-13"/>
          <w:sz w:val="24"/>
        </w:rPr>
        <w:t xml:space="preserve"> </w:t>
      </w:r>
      <w:r>
        <w:rPr>
          <w:sz w:val="24"/>
        </w:rPr>
        <w:t>priekšmeta</w:t>
      </w:r>
      <w:r>
        <w:rPr>
          <w:spacing w:val="-12"/>
          <w:sz w:val="24"/>
        </w:rPr>
        <w:t xml:space="preserve"> </w:t>
      </w:r>
      <w:r>
        <w:rPr>
          <w:sz w:val="24"/>
        </w:rPr>
        <w:t>stundas</w:t>
      </w:r>
      <w:r>
        <w:rPr>
          <w:spacing w:val="-13"/>
          <w:sz w:val="24"/>
        </w:rPr>
        <w:t xml:space="preserve"> </w:t>
      </w:r>
      <w:r>
        <w:rPr>
          <w:sz w:val="24"/>
        </w:rPr>
        <w:t>kavējumu („n”), gan obligāti veicamā temata nobeiguma</w:t>
      </w:r>
      <w:r>
        <w:rPr>
          <w:spacing w:val="40"/>
          <w:sz w:val="24"/>
        </w:rPr>
        <w:t xml:space="preserve"> </w:t>
      </w:r>
      <w:r>
        <w:rPr>
          <w:sz w:val="24"/>
        </w:rPr>
        <w:t>darba neizpildi („</w:t>
      </w:r>
      <w:proofErr w:type="spellStart"/>
      <w:r>
        <w:rPr>
          <w:sz w:val="24"/>
        </w:rPr>
        <w:t>nv</w:t>
      </w:r>
      <w:proofErr w:type="spellEnd"/>
      <w:r>
        <w:rPr>
          <w:sz w:val="24"/>
        </w:rPr>
        <w:t>”).</w:t>
      </w:r>
    </w:p>
    <w:p w:rsidR="00DD1D3F" w:rsidRDefault="00DD1D3F">
      <w:pPr>
        <w:pStyle w:val="Sarakstarindkopa"/>
        <w:rPr>
          <w:sz w:val="24"/>
        </w:rPr>
        <w:sectPr w:rsidR="00DD1D3F">
          <w:pgSz w:w="12240" w:h="15840"/>
          <w:pgMar w:top="640" w:right="360" w:bottom="280" w:left="720" w:header="720" w:footer="720" w:gutter="0"/>
          <w:cols w:space="720"/>
        </w:sectPr>
      </w:pPr>
    </w:p>
    <w:p w:rsidR="00DD1D3F" w:rsidRDefault="009A6213" w:rsidP="001F5EA9">
      <w:pPr>
        <w:pStyle w:val="Sarakstarindkopa"/>
        <w:numPr>
          <w:ilvl w:val="0"/>
          <w:numId w:val="2"/>
        </w:numPr>
        <w:tabs>
          <w:tab w:val="left" w:pos="1418"/>
        </w:tabs>
        <w:spacing w:before="60"/>
        <w:ind w:right="675"/>
        <w:rPr>
          <w:sz w:val="24"/>
        </w:rPr>
      </w:pPr>
      <w:r>
        <w:rPr>
          <w:sz w:val="24"/>
        </w:rPr>
        <w:lastRenderedPageBreak/>
        <w:t>4.-9.klašu s</w:t>
      </w:r>
      <w:r w:rsidR="00473F7B">
        <w:rPr>
          <w:sz w:val="24"/>
        </w:rPr>
        <w:t xml:space="preserve">kolēnu saņemtos </w:t>
      </w:r>
      <w:proofErr w:type="spellStart"/>
      <w:r w:rsidR="00473F7B">
        <w:rPr>
          <w:sz w:val="24"/>
        </w:rPr>
        <w:t>formatīvos</w:t>
      </w:r>
      <w:proofErr w:type="spellEnd"/>
      <w:r w:rsidR="00473F7B">
        <w:rPr>
          <w:sz w:val="24"/>
        </w:rPr>
        <w:t xml:space="preserve"> vērtējumus </w:t>
      </w:r>
      <w:r w:rsidR="00473F7B" w:rsidRPr="009A6213">
        <w:rPr>
          <w:sz w:val="24"/>
        </w:rPr>
        <w:t>atspoguļo procentos</w:t>
      </w:r>
      <w:r w:rsidR="00473F7B">
        <w:rPr>
          <w:b/>
          <w:sz w:val="24"/>
        </w:rPr>
        <w:t xml:space="preserve"> </w:t>
      </w:r>
      <w:r w:rsidR="00473F7B">
        <w:rPr>
          <w:sz w:val="24"/>
        </w:rPr>
        <w:t>(ar kritērijiem),</w:t>
      </w:r>
      <w:r w:rsidR="00DE1685">
        <w:rPr>
          <w:sz w:val="24"/>
        </w:rPr>
        <w:t xml:space="preserve"> 1. – 3. klasēs izmanto STAP. </w:t>
      </w:r>
      <w:r w:rsidR="001F5EA9" w:rsidRPr="001F5EA9">
        <w:rPr>
          <w:sz w:val="24"/>
        </w:rPr>
        <w:t xml:space="preserve">Ja skolēns </w:t>
      </w:r>
      <w:proofErr w:type="spellStart"/>
      <w:r w:rsidR="001F5EA9" w:rsidRPr="001F5EA9">
        <w:rPr>
          <w:sz w:val="24"/>
        </w:rPr>
        <w:t>formatīv</w:t>
      </w:r>
      <w:r w:rsidR="001F5EA9">
        <w:rPr>
          <w:sz w:val="24"/>
        </w:rPr>
        <w:t>ajā</w:t>
      </w:r>
      <w:proofErr w:type="spellEnd"/>
      <w:r w:rsidR="001F5EA9" w:rsidRPr="001F5EA9">
        <w:rPr>
          <w:sz w:val="24"/>
        </w:rPr>
        <w:t xml:space="preserve"> vērtējum</w:t>
      </w:r>
      <w:r w:rsidR="001F5EA9">
        <w:rPr>
          <w:sz w:val="24"/>
        </w:rPr>
        <w:t>ā</w:t>
      </w:r>
      <w:r w:rsidR="001F5EA9" w:rsidRPr="001F5EA9">
        <w:rPr>
          <w:sz w:val="24"/>
        </w:rPr>
        <w:t xml:space="preserve"> ir saņēmis “</w:t>
      </w:r>
      <w:proofErr w:type="spellStart"/>
      <w:r w:rsidR="001F5EA9" w:rsidRPr="001F5EA9">
        <w:rPr>
          <w:sz w:val="24"/>
        </w:rPr>
        <w:t>nv</w:t>
      </w:r>
      <w:proofErr w:type="spellEnd"/>
      <w:r w:rsidR="001F5EA9" w:rsidRPr="001F5EA9">
        <w:rPr>
          <w:sz w:val="24"/>
        </w:rPr>
        <w:t xml:space="preserve">”, tad skolēnam ir pienākums obligāti  iegūt vērtējumu. Lai iegūtu vērtējumu, skolēnam </w:t>
      </w:r>
      <w:proofErr w:type="spellStart"/>
      <w:r w:rsidR="001F5EA9" w:rsidRPr="001F5EA9">
        <w:rPr>
          <w:sz w:val="24"/>
        </w:rPr>
        <w:t>formatīvajā</w:t>
      </w:r>
      <w:proofErr w:type="spellEnd"/>
      <w:r w:rsidR="001F5EA9" w:rsidRPr="001F5EA9">
        <w:rPr>
          <w:sz w:val="24"/>
        </w:rPr>
        <w:t xml:space="preserve"> vērtējumā ir jāiegūst vismaz 1 punkts.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0" w:firstLine="0"/>
        <w:rPr>
          <w:sz w:val="24"/>
        </w:rPr>
      </w:pPr>
      <w:r>
        <w:rPr>
          <w:sz w:val="24"/>
        </w:rPr>
        <w:t xml:space="preserve">Ievadot E-klasē informāciju par </w:t>
      </w:r>
      <w:proofErr w:type="spellStart"/>
      <w:r>
        <w:rPr>
          <w:sz w:val="24"/>
        </w:rPr>
        <w:t>summatīvās</w:t>
      </w:r>
      <w:proofErr w:type="spellEnd"/>
      <w:r>
        <w:rPr>
          <w:sz w:val="24"/>
        </w:rPr>
        <w:t xml:space="preserve"> vērtēšanas darbu, pedagogs norāda vērtēšanas kritērijus un maksimāli iegūstamo punktu skaitu par katru uzdevumu vai 1.-3. klasēs pievieno snieguma līmeņa aprakstu.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7" w:firstLine="0"/>
        <w:rPr>
          <w:sz w:val="24"/>
        </w:rPr>
      </w:pPr>
      <w:proofErr w:type="spellStart"/>
      <w:r>
        <w:rPr>
          <w:sz w:val="24"/>
        </w:rPr>
        <w:t>Summatīvajā</w:t>
      </w:r>
      <w:proofErr w:type="spellEnd"/>
      <w:r>
        <w:rPr>
          <w:sz w:val="24"/>
        </w:rPr>
        <w:t xml:space="preserve"> vērtēšanā</w:t>
      </w:r>
      <w:r>
        <w:rPr>
          <w:spacing w:val="40"/>
          <w:sz w:val="24"/>
        </w:rPr>
        <w:t xml:space="preserve"> </w:t>
      </w:r>
      <w:r>
        <w:rPr>
          <w:sz w:val="24"/>
        </w:rPr>
        <w:t>1.</w:t>
      </w:r>
      <w:r>
        <w:rPr>
          <w:sz w:val="20"/>
        </w:rPr>
        <w:t>–</w:t>
      </w:r>
      <w:r>
        <w:rPr>
          <w:sz w:val="24"/>
        </w:rPr>
        <w:t>3. klasēs vērtējumu izs</w:t>
      </w:r>
      <w:r>
        <w:rPr>
          <w:sz w:val="24"/>
        </w:rPr>
        <w:t>aka apguves līmeņos: sācis apgūt (E-klasē apzīmē</w:t>
      </w:r>
      <w:r>
        <w:rPr>
          <w:spacing w:val="-11"/>
          <w:sz w:val="24"/>
        </w:rPr>
        <w:t xml:space="preserve"> </w:t>
      </w:r>
      <w:r>
        <w:rPr>
          <w:sz w:val="24"/>
        </w:rPr>
        <w:t>ar</w:t>
      </w:r>
      <w:r>
        <w:rPr>
          <w:spacing w:val="-10"/>
          <w:sz w:val="24"/>
        </w:rPr>
        <w:t xml:space="preserve"> </w:t>
      </w:r>
      <w:r>
        <w:rPr>
          <w:sz w:val="24"/>
        </w:rPr>
        <w:t>burtu</w:t>
      </w:r>
      <w:r>
        <w:rPr>
          <w:spacing w:val="-10"/>
          <w:sz w:val="24"/>
        </w:rPr>
        <w:t xml:space="preserve"> </w:t>
      </w:r>
      <w:r>
        <w:rPr>
          <w:sz w:val="24"/>
        </w:rPr>
        <w:t>“S”),</w:t>
      </w:r>
      <w:r>
        <w:rPr>
          <w:spacing w:val="-9"/>
          <w:sz w:val="24"/>
        </w:rPr>
        <w:t xml:space="preserve"> </w:t>
      </w:r>
      <w:r>
        <w:rPr>
          <w:sz w:val="24"/>
        </w:rPr>
        <w:t>turpina</w:t>
      </w:r>
      <w:r>
        <w:rPr>
          <w:spacing w:val="-10"/>
          <w:sz w:val="24"/>
        </w:rPr>
        <w:t xml:space="preserve"> </w:t>
      </w:r>
      <w:r>
        <w:rPr>
          <w:sz w:val="24"/>
        </w:rPr>
        <w:t>apgūt</w:t>
      </w:r>
      <w:r>
        <w:rPr>
          <w:spacing w:val="-10"/>
          <w:sz w:val="24"/>
        </w:rPr>
        <w:t xml:space="preserve"> </w:t>
      </w:r>
      <w:r>
        <w:rPr>
          <w:sz w:val="24"/>
        </w:rPr>
        <w:t>(E-klasē</w:t>
      </w:r>
      <w:r>
        <w:rPr>
          <w:spacing w:val="-11"/>
          <w:sz w:val="24"/>
        </w:rPr>
        <w:t xml:space="preserve"> </w:t>
      </w:r>
      <w:r>
        <w:rPr>
          <w:sz w:val="24"/>
        </w:rPr>
        <w:t>apzīmē</w:t>
      </w:r>
      <w:r>
        <w:rPr>
          <w:spacing w:val="-11"/>
          <w:sz w:val="24"/>
        </w:rPr>
        <w:t xml:space="preserve"> </w:t>
      </w:r>
      <w:r>
        <w:rPr>
          <w:sz w:val="24"/>
        </w:rPr>
        <w:t>ar</w:t>
      </w:r>
      <w:r>
        <w:rPr>
          <w:spacing w:val="-10"/>
          <w:sz w:val="24"/>
        </w:rPr>
        <w:t xml:space="preserve"> </w:t>
      </w:r>
      <w:r>
        <w:rPr>
          <w:sz w:val="24"/>
        </w:rPr>
        <w:t>burtu</w:t>
      </w:r>
      <w:r>
        <w:rPr>
          <w:spacing w:val="-9"/>
          <w:sz w:val="24"/>
        </w:rPr>
        <w:t xml:space="preserve"> </w:t>
      </w:r>
      <w:r>
        <w:rPr>
          <w:sz w:val="24"/>
        </w:rPr>
        <w:t>“T”),</w:t>
      </w:r>
      <w:r>
        <w:rPr>
          <w:spacing w:val="-9"/>
          <w:sz w:val="24"/>
        </w:rPr>
        <w:t xml:space="preserve"> </w:t>
      </w:r>
      <w:r>
        <w:rPr>
          <w:sz w:val="24"/>
        </w:rPr>
        <w:t>apguvis</w:t>
      </w:r>
      <w:r>
        <w:rPr>
          <w:spacing w:val="-8"/>
          <w:sz w:val="24"/>
        </w:rPr>
        <w:t xml:space="preserve"> </w:t>
      </w:r>
      <w:r>
        <w:rPr>
          <w:sz w:val="24"/>
        </w:rPr>
        <w:t>(E-klasē</w:t>
      </w:r>
      <w:r>
        <w:rPr>
          <w:spacing w:val="-9"/>
          <w:sz w:val="24"/>
        </w:rPr>
        <w:t xml:space="preserve"> </w:t>
      </w:r>
      <w:r>
        <w:rPr>
          <w:sz w:val="24"/>
        </w:rPr>
        <w:t>apzīmē</w:t>
      </w:r>
      <w:r>
        <w:rPr>
          <w:spacing w:val="-11"/>
          <w:sz w:val="24"/>
        </w:rPr>
        <w:t xml:space="preserve"> </w:t>
      </w:r>
      <w:r>
        <w:rPr>
          <w:sz w:val="24"/>
        </w:rPr>
        <w:t>ar</w:t>
      </w:r>
      <w:r>
        <w:rPr>
          <w:spacing w:val="-10"/>
          <w:sz w:val="24"/>
        </w:rPr>
        <w:t xml:space="preserve"> </w:t>
      </w:r>
      <w:r>
        <w:rPr>
          <w:sz w:val="24"/>
        </w:rPr>
        <w:t>burtu “A”), apguvis padziļināti (E-klasē apzīmē ar burtu “P”), izmantojot vienotas vērtēšanas kritēriju grupas (skat. 1. pielikumu).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5" w:firstLine="0"/>
        <w:rPr>
          <w:sz w:val="24"/>
        </w:rPr>
      </w:pPr>
      <w:proofErr w:type="spellStart"/>
      <w:r>
        <w:rPr>
          <w:sz w:val="24"/>
        </w:rPr>
        <w:t>Summatīvajā</w:t>
      </w:r>
      <w:proofErr w:type="spellEnd"/>
      <w:r>
        <w:rPr>
          <w:spacing w:val="32"/>
          <w:sz w:val="24"/>
        </w:rPr>
        <w:t xml:space="preserve"> </w:t>
      </w:r>
      <w:r>
        <w:rPr>
          <w:sz w:val="24"/>
        </w:rPr>
        <w:t>vērtēšanā</w:t>
      </w:r>
      <w:r>
        <w:rPr>
          <w:spacing w:val="36"/>
          <w:sz w:val="24"/>
        </w:rPr>
        <w:t xml:space="preserve"> </w:t>
      </w:r>
      <w:r>
        <w:rPr>
          <w:sz w:val="24"/>
        </w:rPr>
        <w:t>4.</w:t>
      </w:r>
      <w:r>
        <w:rPr>
          <w:sz w:val="20"/>
        </w:rPr>
        <w:t>–</w:t>
      </w:r>
      <w:r w:rsidR="001F5EA9">
        <w:rPr>
          <w:sz w:val="24"/>
        </w:rPr>
        <w:t>9</w:t>
      </w:r>
      <w:r>
        <w:rPr>
          <w:sz w:val="24"/>
        </w:rPr>
        <w:t>.</w:t>
      </w:r>
      <w:r>
        <w:rPr>
          <w:spacing w:val="32"/>
          <w:sz w:val="24"/>
        </w:rPr>
        <w:t xml:space="preserve"> </w:t>
      </w:r>
      <w:r>
        <w:rPr>
          <w:sz w:val="24"/>
        </w:rPr>
        <w:t>klasēs</w:t>
      </w:r>
      <w:r>
        <w:rPr>
          <w:spacing w:val="32"/>
          <w:sz w:val="24"/>
        </w:rPr>
        <w:t xml:space="preserve"> </w:t>
      </w:r>
      <w:r>
        <w:rPr>
          <w:sz w:val="24"/>
        </w:rPr>
        <w:t>vērtējumu</w:t>
      </w:r>
      <w:r>
        <w:rPr>
          <w:spacing w:val="35"/>
          <w:sz w:val="24"/>
        </w:rPr>
        <w:t xml:space="preserve"> </w:t>
      </w:r>
      <w:r>
        <w:rPr>
          <w:sz w:val="24"/>
        </w:rPr>
        <w:t>izsaka</w:t>
      </w:r>
      <w:r>
        <w:rPr>
          <w:spacing w:val="31"/>
          <w:sz w:val="24"/>
        </w:rPr>
        <w:t xml:space="preserve"> </w:t>
      </w:r>
      <w:r>
        <w:rPr>
          <w:sz w:val="24"/>
        </w:rPr>
        <w:t>ballēs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(10</w:t>
      </w:r>
      <w:r>
        <w:rPr>
          <w:spacing w:val="34"/>
          <w:sz w:val="24"/>
        </w:rPr>
        <w:t xml:space="preserve"> </w:t>
      </w:r>
      <w:r>
        <w:rPr>
          <w:sz w:val="20"/>
        </w:rPr>
        <w:t>–</w:t>
      </w:r>
      <w:r>
        <w:rPr>
          <w:spacing w:val="40"/>
          <w:sz w:val="20"/>
        </w:rPr>
        <w:t xml:space="preserve"> </w:t>
      </w:r>
      <w:r>
        <w:rPr>
          <w:sz w:val="24"/>
        </w:rPr>
        <w:t>"izcili",</w:t>
      </w:r>
      <w:r>
        <w:rPr>
          <w:spacing w:val="32"/>
          <w:sz w:val="24"/>
        </w:rPr>
        <w:t xml:space="preserve"> </w:t>
      </w:r>
      <w:r>
        <w:rPr>
          <w:sz w:val="24"/>
        </w:rPr>
        <w:t>9</w:t>
      </w:r>
      <w:r>
        <w:rPr>
          <w:spacing w:val="34"/>
          <w:sz w:val="24"/>
        </w:rPr>
        <w:t xml:space="preserve"> </w:t>
      </w:r>
      <w:r>
        <w:rPr>
          <w:sz w:val="20"/>
        </w:rPr>
        <w:t>–</w:t>
      </w:r>
      <w:r>
        <w:rPr>
          <w:spacing w:val="40"/>
          <w:sz w:val="20"/>
        </w:rPr>
        <w:t xml:space="preserve"> </w:t>
      </w:r>
      <w:r>
        <w:rPr>
          <w:sz w:val="24"/>
        </w:rPr>
        <w:t>"teicami", 8</w:t>
      </w:r>
      <w:r>
        <w:rPr>
          <w:spacing w:val="-3"/>
          <w:sz w:val="24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4"/>
        </w:rPr>
        <w:t>"ļoti</w:t>
      </w:r>
      <w:r>
        <w:rPr>
          <w:spacing w:val="-9"/>
          <w:sz w:val="24"/>
        </w:rPr>
        <w:t xml:space="preserve"> </w:t>
      </w:r>
      <w:r>
        <w:rPr>
          <w:sz w:val="24"/>
        </w:rPr>
        <w:t>labi",</w:t>
      </w:r>
      <w:r>
        <w:rPr>
          <w:spacing w:val="-10"/>
          <w:sz w:val="24"/>
        </w:rPr>
        <w:t xml:space="preserve"> </w:t>
      </w:r>
      <w:r>
        <w:rPr>
          <w:sz w:val="24"/>
        </w:rPr>
        <w:t>7</w:t>
      </w:r>
      <w:r>
        <w:rPr>
          <w:spacing w:val="-9"/>
          <w:sz w:val="24"/>
        </w:rPr>
        <w:t xml:space="preserve"> </w:t>
      </w:r>
      <w:r>
        <w:rPr>
          <w:sz w:val="20"/>
        </w:rPr>
        <w:t xml:space="preserve">– </w:t>
      </w:r>
      <w:r>
        <w:rPr>
          <w:sz w:val="24"/>
        </w:rPr>
        <w:t>"labi",</w:t>
      </w:r>
      <w:r>
        <w:rPr>
          <w:spacing w:val="-6"/>
          <w:sz w:val="24"/>
        </w:rPr>
        <w:t xml:space="preserve"> </w:t>
      </w:r>
      <w:r>
        <w:rPr>
          <w:sz w:val="24"/>
        </w:rPr>
        <w:t>6</w:t>
      </w:r>
      <w:r>
        <w:rPr>
          <w:spacing w:val="-9"/>
          <w:sz w:val="24"/>
        </w:rPr>
        <w:t xml:space="preserve"> </w:t>
      </w:r>
      <w:r>
        <w:rPr>
          <w:sz w:val="20"/>
        </w:rPr>
        <w:t xml:space="preserve">– </w:t>
      </w:r>
      <w:r>
        <w:rPr>
          <w:sz w:val="24"/>
        </w:rPr>
        <w:t>"gandrīz</w:t>
      </w:r>
      <w:r>
        <w:rPr>
          <w:spacing w:val="-9"/>
          <w:sz w:val="24"/>
        </w:rPr>
        <w:t xml:space="preserve"> </w:t>
      </w:r>
      <w:r>
        <w:rPr>
          <w:sz w:val="24"/>
        </w:rPr>
        <w:t>labi",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0"/>
        </w:rPr>
        <w:t xml:space="preserve">– </w:t>
      </w:r>
      <w:r>
        <w:rPr>
          <w:sz w:val="24"/>
        </w:rPr>
        <w:t>"viduvēji",</w:t>
      </w:r>
      <w:r>
        <w:rPr>
          <w:spacing w:val="-10"/>
          <w:sz w:val="24"/>
        </w:rPr>
        <w:t xml:space="preserve"> </w:t>
      </w:r>
      <w:r>
        <w:rPr>
          <w:sz w:val="24"/>
        </w:rPr>
        <w:t>4</w:t>
      </w:r>
      <w:r>
        <w:rPr>
          <w:spacing w:val="-9"/>
          <w:sz w:val="24"/>
        </w:rPr>
        <w:t xml:space="preserve"> </w:t>
      </w:r>
      <w:r>
        <w:rPr>
          <w:sz w:val="20"/>
        </w:rPr>
        <w:t xml:space="preserve">– </w:t>
      </w:r>
      <w:r>
        <w:rPr>
          <w:sz w:val="24"/>
        </w:rPr>
        <w:t>"gandrīz</w:t>
      </w:r>
      <w:r>
        <w:rPr>
          <w:spacing w:val="-9"/>
          <w:sz w:val="24"/>
        </w:rPr>
        <w:t xml:space="preserve"> </w:t>
      </w:r>
      <w:r>
        <w:rPr>
          <w:sz w:val="24"/>
        </w:rPr>
        <w:t>viduvēji",</w:t>
      </w:r>
      <w:r>
        <w:rPr>
          <w:spacing w:val="-10"/>
          <w:sz w:val="24"/>
        </w:rPr>
        <w:t xml:space="preserve"> </w:t>
      </w:r>
      <w:r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z w:val="20"/>
        </w:rPr>
        <w:t xml:space="preserve">– </w:t>
      </w:r>
      <w:r>
        <w:rPr>
          <w:sz w:val="24"/>
        </w:rPr>
        <w:t>"vāji",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4"/>
        </w:rPr>
        <w:t xml:space="preserve">"ļoti vāji", 1 </w:t>
      </w:r>
      <w:r>
        <w:rPr>
          <w:sz w:val="20"/>
        </w:rPr>
        <w:t xml:space="preserve">– </w:t>
      </w:r>
      <w:r>
        <w:rPr>
          <w:sz w:val="24"/>
        </w:rPr>
        <w:t>"ļoti, ļoti vāji"), izmantojot vienotas vērtēšanas kritēriju grupas (skat. 2. pielikumu).</w:t>
      </w:r>
    </w:p>
    <w:p w:rsidR="00DD1D3F" w:rsidRDefault="00DD1D3F">
      <w:pPr>
        <w:pStyle w:val="Pamatteksts"/>
        <w:spacing w:before="1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6" w:firstLine="0"/>
        <w:rPr>
          <w:sz w:val="24"/>
        </w:rPr>
      </w:pPr>
      <w:r>
        <w:rPr>
          <w:sz w:val="24"/>
        </w:rPr>
        <w:t>Pedagogs jebkurā</w:t>
      </w:r>
      <w:r>
        <w:rPr>
          <w:spacing w:val="-2"/>
          <w:sz w:val="24"/>
        </w:rPr>
        <w:t xml:space="preserve"> </w:t>
      </w:r>
      <w:r>
        <w:rPr>
          <w:sz w:val="24"/>
        </w:rPr>
        <w:t>temata nobeiguma</w:t>
      </w:r>
      <w:r>
        <w:rPr>
          <w:spacing w:val="-2"/>
          <w:sz w:val="24"/>
        </w:rPr>
        <w:t xml:space="preserve"> </w:t>
      </w:r>
      <w:r>
        <w:rPr>
          <w:sz w:val="24"/>
        </w:rPr>
        <w:t>vērtēšanas</w:t>
      </w:r>
      <w:r>
        <w:rPr>
          <w:spacing w:val="-1"/>
          <w:sz w:val="24"/>
        </w:rPr>
        <w:t xml:space="preserve"> </w:t>
      </w:r>
      <w:r>
        <w:rPr>
          <w:sz w:val="24"/>
        </w:rPr>
        <w:t>darbā</w:t>
      </w:r>
      <w:r>
        <w:rPr>
          <w:spacing w:val="-3"/>
          <w:sz w:val="24"/>
        </w:rPr>
        <w:t xml:space="preserve"> </w:t>
      </w:r>
      <w:r>
        <w:rPr>
          <w:sz w:val="24"/>
        </w:rPr>
        <w:t>nodrošina</w:t>
      </w:r>
      <w:r>
        <w:rPr>
          <w:spacing w:val="-2"/>
          <w:sz w:val="24"/>
        </w:rPr>
        <w:t xml:space="preserve"> </w:t>
      </w:r>
      <w:r>
        <w:rPr>
          <w:sz w:val="24"/>
        </w:rPr>
        <w:t>skolēnam iesp</w:t>
      </w:r>
      <w:r>
        <w:rPr>
          <w:sz w:val="24"/>
        </w:rPr>
        <w:t>ēju</w:t>
      </w:r>
      <w:r>
        <w:rPr>
          <w:spacing w:val="-1"/>
          <w:sz w:val="24"/>
        </w:rPr>
        <w:t xml:space="preserve"> </w:t>
      </w:r>
      <w:r>
        <w:rPr>
          <w:sz w:val="24"/>
        </w:rPr>
        <w:t>demonstrēt sniegumu</w:t>
      </w:r>
      <w:r>
        <w:rPr>
          <w:spacing w:val="28"/>
          <w:sz w:val="24"/>
        </w:rPr>
        <w:t xml:space="preserve"> </w:t>
      </w:r>
      <w:r>
        <w:rPr>
          <w:sz w:val="24"/>
        </w:rPr>
        <w:t>visos</w:t>
      </w:r>
      <w:r>
        <w:rPr>
          <w:spacing w:val="31"/>
          <w:sz w:val="24"/>
        </w:rPr>
        <w:t xml:space="preserve"> </w:t>
      </w:r>
      <w:r>
        <w:rPr>
          <w:sz w:val="24"/>
        </w:rPr>
        <w:t>apguves</w:t>
      </w:r>
      <w:r>
        <w:rPr>
          <w:spacing w:val="30"/>
          <w:sz w:val="24"/>
        </w:rPr>
        <w:t xml:space="preserve"> </w:t>
      </w:r>
      <w:r>
        <w:rPr>
          <w:sz w:val="24"/>
        </w:rPr>
        <w:t>līmeņos</w:t>
      </w:r>
      <w:r>
        <w:rPr>
          <w:spacing w:val="27"/>
          <w:sz w:val="24"/>
        </w:rPr>
        <w:t xml:space="preserve"> </w:t>
      </w:r>
      <w:r>
        <w:rPr>
          <w:sz w:val="24"/>
        </w:rPr>
        <w:t>1.</w:t>
      </w:r>
      <w:r>
        <w:rPr>
          <w:sz w:val="20"/>
        </w:rPr>
        <w:t>–</w:t>
      </w:r>
      <w:r>
        <w:rPr>
          <w:sz w:val="24"/>
        </w:rPr>
        <w:t>3.</w:t>
      </w:r>
      <w:r>
        <w:rPr>
          <w:spacing w:val="27"/>
          <w:sz w:val="24"/>
        </w:rPr>
        <w:t xml:space="preserve"> </w:t>
      </w:r>
      <w:r>
        <w:rPr>
          <w:sz w:val="24"/>
        </w:rPr>
        <w:t>klasēs</w:t>
      </w:r>
      <w:r>
        <w:rPr>
          <w:spacing w:val="28"/>
          <w:sz w:val="24"/>
        </w:rPr>
        <w:t xml:space="preserve"> </w:t>
      </w:r>
      <w:r>
        <w:rPr>
          <w:sz w:val="24"/>
        </w:rPr>
        <w:t>un</w:t>
      </w:r>
      <w:r>
        <w:rPr>
          <w:spacing w:val="30"/>
          <w:sz w:val="24"/>
        </w:rPr>
        <w:t xml:space="preserve"> </w:t>
      </w:r>
      <w:r>
        <w:rPr>
          <w:sz w:val="24"/>
        </w:rPr>
        <w:t>atbilstoši</w:t>
      </w:r>
      <w:r>
        <w:rPr>
          <w:spacing w:val="28"/>
          <w:sz w:val="24"/>
        </w:rPr>
        <w:t xml:space="preserve"> </w:t>
      </w:r>
      <w:r>
        <w:rPr>
          <w:sz w:val="24"/>
        </w:rPr>
        <w:t>jebkuram</w:t>
      </w:r>
      <w:r>
        <w:rPr>
          <w:spacing w:val="28"/>
          <w:sz w:val="24"/>
        </w:rPr>
        <w:t xml:space="preserve"> </w:t>
      </w:r>
      <w:r>
        <w:rPr>
          <w:sz w:val="24"/>
        </w:rPr>
        <w:t>vērtējumam</w:t>
      </w:r>
      <w:r>
        <w:rPr>
          <w:spacing w:val="28"/>
          <w:sz w:val="24"/>
        </w:rPr>
        <w:t xml:space="preserve"> </w:t>
      </w:r>
      <w:r>
        <w:rPr>
          <w:sz w:val="24"/>
        </w:rPr>
        <w:t>10</w:t>
      </w:r>
      <w:r>
        <w:rPr>
          <w:spacing w:val="27"/>
          <w:sz w:val="24"/>
        </w:rPr>
        <w:t xml:space="preserve"> </w:t>
      </w:r>
      <w:proofErr w:type="spellStart"/>
      <w:r>
        <w:rPr>
          <w:sz w:val="24"/>
        </w:rPr>
        <w:t>ballu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skalā</w:t>
      </w:r>
    </w:p>
    <w:p w:rsidR="00DD1D3F" w:rsidRDefault="00473F7B">
      <w:pPr>
        <w:pStyle w:val="Pamatteksts"/>
        <w:ind w:left="982"/>
      </w:pPr>
      <w:r>
        <w:t>4.</w:t>
      </w:r>
      <w:r>
        <w:rPr>
          <w:spacing w:val="-1"/>
        </w:rPr>
        <w:t xml:space="preserve"> </w:t>
      </w:r>
      <w:r>
        <w:t>–</w:t>
      </w:r>
      <w:r w:rsidR="00434267">
        <w:t>9</w:t>
      </w:r>
      <w:r>
        <w:t xml:space="preserve">. </w:t>
      </w:r>
      <w:r>
        <w:rPr>
          <w:spacing w:val="-2"/>
        </w:rPr>
        <w:t>klasēs.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left="1418" w:hanging="436"/>
        <w:rPr>
          <w:sz w:val="24"/>
        </w:rPr>
      </w:pPr>
      <w:r>
        <w:rPr>
          <w:sz w:val="24"/>
        </w:rPr>
        <w:t>Apzīmējumu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nv</w:t>
      </w:r>
      <w:proofErr w:type="spellEnd"/>
      <w:r>
        <w:rPr>
          <w:sz w:val="24"/>
        </w:rPr>
        <w:t>”</w:t>
      </w:r>
      <w:r>
        <w:rPr>
          <w:spacing w:val="-2"/>
          <w:sz w:val="24"/>
        </w:rPr>
        <w:t xml:space="preserve"> </w:t>
      </w:r>
      <w:r>
        <w:rPr>
          <w:sz w:val="24"/>
        </w:rPr>
        <w:t>(nav</w:t>
      </w:r>
      <w:r>
        <w:rPr>
          <w:spacing w:val="-1"/>
          <w:sz w:val="24"/>
        </w:rPr>
        <w:t xml:space="preserve"> </w:t>
      </w:r>
      <w:r>
        <w:rPr>
          <w:sz w:val="24"/>
        </w:rPr>
        <w:t>vērtējuma)</w:t>
      </w:r>
      <w:r>
        <w:rPr>
          <w:spacing w:val="-1"/>
          <w:sz w:val="24"/>
        </w:rPr>
        <w:t xml:space="preserve"> </w:t>
      </w:r>
      <w:r>
        <w:rPr>
          <w:sz w:val="24"/>
        </w:rPr>
        <w:t>mācību</w:t>
      </w:r>
      <w:r>
        <w:rPr>
          <w:spacing w:val="-1"/>
          <w:sz w:val="24"/>
        </w:rPr>
        <w:t xml:space="preserve"> </w:t>
      </w:r>
      <w:r>
        <w:rPr>
          <w:sz w:val="24"/>
        </w:rPr>
        <w:t>snieguma</w:t>
      </w:r>
      <w:r>
        <w:rPr>
          <w:spacing w:val="-1"/>
          <w:sz w:val="24"/>
        </w:rPr>
        <w:t xml:space="preserve"> </w:t>
      </w:r>
      <w:r>
        <w:rPr>
          <w:sz w:val="24"/>
        </w:rPr>
        <w:t>vērtēšanā</w:t>
      </w:r>
      <w:r>
        <w:rPr>
          <w:spacing w:val="-2"/>
          <w:sz w:val="24"/>
        </w:rPr>
        <w:t xml:space="preserve"> </w:t>
      </w:r>
      <w:r>
        <w:rPr>
          <w:sz w:val="24"/>
        </w:rPr>
        <w:t>pedagogs</w:t>
      </w:r>
      <w:r>
        <w:rPr>
          <w:spacing w:val="-2"/>
          <w:sz w:val="24"/>
        </w:rPr>
        <w:t xml:space="preserve"> </w:t>
      </w:r>
      <w:r>
        <w:rPr>
          <w:sz w:val="24"/>
        </w:rPr>
        <w:t>lieto,</w:t>
      </w:r>
      <w:r>
        <w:rPr>
          <w:spacing w:val="-1"/>
          <w:sz w:val="24"/>
        </w:rPr>
        <w:t xml:space="preserve"> </w:t>
      </w:r>
      <w:r>
        <w:rPr>
          <w:sz w:val="24"/>
        </w:rPr>
        <w:t>ja</w:t>
      </w:r>
      <w:r>
        <w:rPr>
          <w:spacing w:val="-2"/>
          <w:sz w:val="24"/>
        </w:rPr>
        <w:t xml:space="preserve"> skolēns:</w:t>
      </w:r>
    </w:p>
    <w:p w:rsidR="00DD1D3F" w:rsidRDefault="00473F7B">
      <w:pPr>
        <w:pStyle w:val="Pamatteksts"/>
        <w:ind w:left="984" w:right="680"/>
      </w:pPr>
      <w:r>
        <w:t xml:space="preserve">nav piedalījies mācību stundā, kurā tika kārtots pedagoga noteiktais obligātais temata nobeiguma darbs, kurš skolēnam bija jāizpilda (apzīmējums </w:t>
      </w:r>
      <w:r>
        <w:rPr>
          <w:sz w:val="20"/>
        </w:rPr>
        <w:t xml:space="preserve">– </w:t>
      </w:r>
      <w:r>
        <w:t>“n/</w:t>
      </w:r>
      <w:proofErr w:type="spellStart"/>
      <w:r>
        <w:t>nv</w:t>
      </w:r>
      <w:proofErr w:type="spellEnd"/>
      <w:r>
        <w:t>”);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left="2138"/>
        <w:rPr>
          <w:sz w:val="24"/>
        </w:rPr>
      </w:pPr>
      <w:r>
        <w:rPr>
          <w:sz w:val="24"/>
        </w:rPr>
        <w:t>noteiktajā</w:t>
      </w:r>
      <w:r>
        <w:rPr>
          <w:spacing w:val="-2"/>
          <w:sz w:val="24"/>
        </w:rPr>
        <w:t xml:space="preserve"> </w:t>
      </w:r>
      <w:r>
        <w:rPr>
          <w:sz w:val="24"/>
        </w:rPr>
        <w:t>laikā</w:t>
      </w:r>
      <w:r>
        <w:rPr>
          <w:spacing w:val="-1"/>
          <w:sz w:val="24"/>
        </w:rPr>
        <w:t xml:space="preserve"> </w:t>
      </w:r>
      <w:r>
        <w:rPr>
          <w:sz w:val="24"/>
        </w:rPr>
        <w:t>nav</w:t>
      </w:r>
      <w:r>
        <w:rPr>
          <w:spacing w:val="-1"/>
          <w:sz w:val="24"/>
        </w:rPr>
        <w:t xml:space="preserve"> </w:t>
      </w:r>
      <w:r>
        <w:rPr>
          <w:sz w:val="24"/>
        </w:rPr>
        <w:t>iesniedzis</w:t>
      </w:r>
      <w:r>
        <w:rPr>
          <w:spacing w:val="-1"/>
          <w:sz w:val="24"/>
        </w:rPr>
        <w:t xml:space="preserve"> </w:t>
      </w:r>
      <w:r>
        <w:rPr>
          <w:sz w:val="24"/>
        </w:rPr>
        <w:t>temata</w:t>
      </w:r>
      <w:r>
        <w:rPr>
          <w:spacing w:val="-2"/>
          <w:sz w:val="24"/>
        </w:rPr>
        <w:t xml:space="preserve"> </w:t>
      </w:r>
      <w:r>
        <w:rPr>
          <w:sz w:val="24"/>
        </w:rPr>
        <w:t>nobeiguma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darbu;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right="682" w:firstLine="0"/>
        <w:rPr>
          <w:sz w:val="24"/>
        </w:rPr>
      </w:pPr>
      <w:r>
        <w:rPr>
          <w:sz w:val="24"/>
        </w:rPr>
        <w:t>temata nobeiguma darbu nav veicis patstāvīgi, piemēram, iesniedzis cita autora darbu vai tā daļu (plaģiātu), darba veikšanā izmantojis pedagoga neatļautu mākslīgā intelekta rīku atbalstu vai palīglīdzekli;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1"/>
        <w:ind w:left="2138"/>
        <w:rPr>
          <w:sz w:val="24"/>
        </w:rPr>
      </w:pPr>
      <w:r>
        <w:rPr>
          <w:sz w:val="24"/>
        </w:rPr>
        <w:t>temata</w:t>
      </w:r>
      <w:r>
        <w:rPr>
          <w:spacing w:val="-2"/>
          <w:sz w:val="24"/>
        </w:rPr>
        <w:t xml:space="preserve"> </w:t>
      </w:r>
      <w:r>
        <w:rPr>
          <w:sz w:val="24"/>
        </w:rPr>
        <w:t>nobeiguma</w:t>
      </w:r>
      <w:r>
        <w:rPr>
          <w:spacing w:val="-1"/>
          <w:sz w:val="24"/>
        </w:rPr>
        <w:t xml:space="preserve"> </w:t>
      </w:r>
      <w:r>
        <w:rPr>
          <w:sz w:val="24"/>
        </w:rPr>
        <w:t>darbā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z w:val="24"/>
        </w:rPr>
        <w:t>izmantojis</w:t>
      </w:r>
      <w:r>
        <w:rPr>
          <w:spacing w:val="-2"/>
          <w:sz w:val="24"/>
        </w:rPr>
        <w:t xml:space="preserve"> </w:t>
      </w:r>
      <w:r>
        <w:rPr>
          <w:sz w:val="24"/>
        </w:rPr>
        <w:t>cilvēka</w:t>
      </w:r>
      <w:r>
        <w:rPr>
          <w:spacing w:val="-3"/>
          <w:sz w:val="24"/>
        </w:rPr>
        <w:t xml:space="preserve"> </w:t>
      </w:r>
      <w:r>
        <w:rPr>
          <w:sz w:val="24"/>
        </w:rPr>
        <w:t>cieņu</w:t>
      </w:r>
      <w:r>
        <w:rPr>
          <w:spacing w:val="-1"/>
          <w:sz w:val="24"/>
        </w:rPr>
        <w:t xml:space="preserve"> </w:t>
      </w:r>
      <w:r>
        <w:rPr>
          <w:sz w:val="24"/>
        </w:rPr>
        <w:t>aizskarošu</w:t>
      </w:r>
      <w:r>
        <w:rPr>
          <w:spacing w:val="-1"/>
          <w:sz w:val="24"/>
        </w:rPr>
        <w:t xml:space="preserve"> </w:t>
      </w:r>
      <w:r>
        <w:rPr>
          <w:sz w:val="24"/>
        </w:rPr>
        <w:t>saturu</w:t>
      </w:r>
      <w:r>
        <w:rPr>
          <w:spacing w:val="-1"/>
          <w:sz w:val="24"/>
        </w:rPr>
        <w:t xml:space="preserve"> </w:t>
      </w:r>
      <w:r>
        <w:rPr>
          <w:sz w:val="24"/>
        </w:rPr>
        <w:t>vai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izteikumus.</w:t>
      </w:r>
    </w:p>
    <w:p w:rsidR="00DD1D3F" w:rsidRDefault="00DD1D3F">
      <w:pPr>
        <w:pStyle w:val="Pamatteksts"/>
        <w:jc w:val="left"/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8" w:firstLine="0"/>
        <w:rPr>
          <w:sz w:val="24"/>
        </w:rPr>
      </w:pPr>
      <w:r>
        <w:rPr>
          <w:sz w:val="24"/>
        </w:rPr>
        <w:t xml:space="preserve">Ja skolēns </w:t>
      </w:r>
      <w:proofErr w:type="spellStart"/>
      <w:r>
        <w:rPr>
          <w:sz w:val="24"/>
        </w:rPr>
        <w:t>summatīvajā</w:t>
      </w:r>
      <w:proofErr w:type="spellEnd"/>
      <w:r>
        <w:rPr>
          <w:sz w:val="24"/>
        </w:rPr>
        <w:t xml:space="preserve"> pārbaudes darbā </w:t>
      </w:r>
      <w:r w:rsidRPr="00434267">
        <w:rPr>
          <w:sz w:val="24"/>
        </w:rPr>
        <w:t>nav ieguvis</w:t>
      </w:r>
      <w:r>
        <w:rPr>
          <w:sz w:val="24"/>
        </w:rPr>
        <w:t xml:space="preserve"> vērtējumu, pedagogs nosaka darba veikšanas termiņu </w:t>
      </w:r>
      <w:r w:rsidR="00434267" w:rsidRPr="00434267">
        <w:rPr>
          <w:sz w:val="24"/>
        </w:rPr>
        <w:t>2</w:t>
      </w:r>
      <w:r w:rsidRPr="00434267">
        <w:rPr>
          <w:sz w:val="24"/>
        </w:rPr>
        <w:t xml:space="preserve"> nedēļu</w:t>
      </w:r>
      <w:r>
        <w:rPr>
          <w:b/>
          <w:sz w:val="24"/>
        </w:rPr>
        <w:t xml:space="preserve"> </w:t>
      </w:r>
      <w:r>
        <w:rPr>
          <w:sz w:val="24"/>
        </w:rPr>
        <w:t xml:space="preserve">laikā kopš temata nobeiguma darba norises vai skolēna atgriešanās skolā. Pedagogs </w:t>
      </w:r>
      <w:proofErr w:type="spellStart"/>
      <w:r>
        <w:rPr>
          <w:sz w:val="24"/>
        </w:rPr>
        <w:t>skolvadības</w:t>
      </w:r>
      <w:proofErr w:type="spellEnd"/>
      <w:r>
        <w:rPr>
          <w:sz w:val="24"/>
        </w:rPr>
        <w:t xml:space="preserve"> sistēmā E-klase</w:t>
      </w:r>
      <w:r>
        <w:rPr>
          <w:sz w:val="24"/>
        </w:rPr>
        <w:t xml:space="preserve"> </w:t>
      </w:r>
      <w:r w:rsidRPr="00434267">
        <w:rPr>
          <w:sz w:val="24"/>
        </w:rPr>
        <w:t>informē</w:t>
      </w:r>
      <w:r>
        <w:rPr>
          <w:spacing w:val="40"/>
          <w:sz w:val="24"/>
        </w:rPr>
        <w:t xml:space="preserve"> </w:t>
      </w:r>
      <w:r>
        <w:rPr>
          <w:sz w:val="24"/>
        </w:rPr>
        <w:t>izglītojamo un vecākus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par </w:t>
      </w:r>
      <w:proofErr w:type="spellStart"/>
      <w:r>
        <w:rPr>
          <w:sz w:val="24"/>
        </w:rPr>
        <w:t>summatīvās</w:t>
      </w:r>
      <w:proofErr w:type="spellEnd"/>
      <w:r>
        <w:rPr>
          <w:sz w:val="24"/>
        </w:rPr>
        <w:t xml:space="preserve"> vērtēšanas darba izpildes termiņu.</w:t>
      </w:r>
    </w:p>
    <w:p w:rsidR="00B07E04" w:rsidRDefault="00B07E04" w:rsidP="00B07E04">
      <w:pPr>
        <w:pStyle w:val="Sarakstarindkopa"/>
        <w:tabs>
          <w:tab w:val="left" w:pos="1418"/>
        </w:tabs>
        <w:ind w:right="678"/>
        <w:rPr>
          <w:sz w:val="24"/>
        </w:rPr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8" w:firstLine="0"/>
        <w:rPr>
          <w:sz w:val="24"/>
        </w:rPr>
      </w:pPr>
      <w:r>
        <w:rPr>
          <w:sz w:val="24"/>
        </w:rPr>
        <w:t>Ja skolēns slimības, kas attaisnota ar ārstējošā ārsta zīmi vai citu attaisnojošu iemeslu dēļ ir kavējis vairākus temata nobeiguma pār</w:t>
      </w:r>
      <w:r w:rsidR="00434267">
        <w:rPr>
          <w:sz w:val="24"/>
        </w:rPr>
        <w:t>baudes darbus priekšmetā</w:t>
      </w:r>
      <w:r>
        <w:rPr>
          <w:sz w:val="24"/>
        </w:rPr>
        <w:t xml:space="preserve">, pedagogs, saskaņojot ar skolas direktora vietnieku, var veidot vienu </w:t>
      </w:r>
      <w:proofErr w:type="spellStart"/>
      <w:r>
        <w:rPr>
          <w:sz w:val="24"/>
        </w:rPr>
        <w:t>summatīvo</w:t>
      </w:r>
      <w:proofErr w:type="spellEnd"/>
      <w:r>
        <w:rPr>
          <w:sz w:val="24"/>
        </w:rPr>
        <w:t xml:space="preserve"> pārbaudes</w:t>
      </w:r>
      <w:r>
        <w:rPr>
          <w:sz w:val="24"/>
        </w:rPr>
        <w:t xml:space="preserve"> darbu par vairākiem tematiem.</w:t>
      </w:r>
    </w:p>
    <w:p w:rsidR="00B07E04" w:rsidRPr="00B07E04" w:rsidRDefault="00B07E04" w:rsidP="00B07E04">
      <w:pPr>
        <w:pStyle w:val="Sarakstarindkopa"/>
        <w:rPr>
          <w:sz w:val="24"/>
        </w:rPr>
      </w:pPr>
    </w:p>
    <w:p w:rsidR="00B07E04" w:rsidRDefault="00B07E04" w:rsidP="00B07E04">
      <w:pPr>
        <w:pStyle w:val="Sarakstarindkopa"/>
        <w:tabs>
          <w:tab w:val="left" w:pos="1418"/>
        </w:tabs>
        <w:ind w:right="678"/>
        <w:rPr>
          <w:sz w:val="24"/>
        </w:rPr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4" w:firstLine="0"/>
        <w:rPr>
          <w:sz w:val="24"/>
        </w:rPr>
      </w:pPr>
      <w:r>
        <w:rPr>
          <w:sz w:val="24"/>
        </w:rPr>
        <w:t>Ja līdz mācību gada noslēgumam nav iegūts vērtē</w:t>
      </w:r>
      <w:r w:rsidR="00434267">
        <w:rPr>
          <w:sz w:val="24"/>
        </w:rPr>
        <w:t xml:space="preserve">jums kādā no mācību priekšmeta </w:t>
      </w:r>
      <w:r>
        <w:rPr>
          <w:sz w:val="24"/>
        </w:rPr>
        <w:t>temata nobeiguma pārbaudes darbiem,</w:t>
      </w:r>
      <w:r w:rsidR="00434267">
        <w:rPr>
          <w:sz w:val="24"/>
        </w:rPr>
        <w:t xml:space="preserve"> skolēns nesaņem vērtējumu gadā.</w:t>
      </w:r>
    </w:p>
    <w:p w:rsidR="00DD1D3F" w:rsidRDefault="00DD1D3F">
      <w:pPr>
        <w:pStyle w:val="Pamatteksts"/>
        <w:spacing w:before="5"/>
        <w:jc w:val="left"/>
      </w:pPr>
    </w:p>
    <w:p w:rsidR="00DD1D3F" w:rsidRDefault="00473F7B">
      <w:pPr>
        <w:pStyle w:val="Virsraksts2"/>
        <w:numPr>
          <w:ilvl w:val="1"/>
          <w:numId w:val="3"/>
        </w:numPr>
        <w:tabs>
          <w:tab w:val="left" w:pos="3845"/>
        </w:tabs>
        <w:ind w:left="3845" w:hanging="386"/>
        <w:jc w:val="left"/>
      </w:pPr>
      <w:r>
        <w:t>Mācību</w:t>
      </w:r>
      <w:r>
        <w:rPr>
          <w:spacing w:val="-4"/>
        </w:rPr>
        <w:t xml:space="preserve"> </w:t>
      </w:r>
      <w:r>
        <w:t>snieguma</w:t>
      </w:r>
      <w:r>
        <w:rPr>
          <w:spacing w:val="-3"/>
        </w:rPr>
        <w:t xml:space="preserve"> </w:t>
      </w:r>
      <w:r>
        <w:t>vērtējumu</w:t>
      </w:r>
      <w:r>
        <w:rPr>
          <w:spacing w:val="-3"/>
        </w:rPr>
        <w:t xml:space="preserve"> </w:t>
      </w:r>
      <w:r>
        <w:rPr>
          <w:spacing w:val="-2"/>
        </w:rPr>
        <w:t>paziņošana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line="274" w:lineRule="exact"/>
        <w:ind w:left="1418" w:hanging="436"/>
        <w:rPr>
          <w:sz w:val="24"/>
        </w:rPr>
      </w:pPr>
      <w:r>
        <w:rPr>
          <w:sz w:val="24"/>
        </w:rPr>
        <w:t>Ierakstus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skolvadības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sistēmā</w:t>
      </w:r>
      <w:r>
        <w:rPr>
          <w:spacing w:val="-6"/>
          <w:sz w:val="24"/>
        </w:rPr>
        <w:t xml:space="preserve"> </w:t>
      </w:r>
      <w:r>
        <w:rPr>
          <w:sz w:val="24"/>
        </w:rPr>
        <w:t>pedagogs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veic: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right="677" w:firstLine="0"/>
        <w:rPr>
          <w:sz w:val="24"/>
        </w:rPr>
      </w:pPr>
      <w:r>
        <w:rPr>
          <w:sz w:val="24"/>
        </w:rPr>
        <w:t>par</w:t>
      </w:r>
      <w:r>
        <w:rPr>
          <w:spacing w:val="40"/>
          <w:sz w:val="24"/>
        </w:rPr>
        <w:t xml:space="preserve"> </w:t>
      </w:r>
      <w:r>
        <w:rPr>
          <w:sz w:val="24"/>
        </w:rPr>
        <w:t>katru</w:t>
      </w:r>
      <w:r>
        <w:rPr>
          <w:spacing w:val="40"/>
          <w:sz w:val="24"/>
        </w:rPr>
        <w:t xml:space="preserve"> </w:t>
      </w:r>
      <w:r>
        <w:rPr>
          <w:sz w:val="24"/>
        </w:rPr>
        <w:t>mācību</w:t>
      </w:r>
      <w:r>
        <w:rPr>
          <w:spacing w:val="40"/>
          <w:sz w:val="24"/>
        </w:rPr>
        <w:t xml:space="preserve"> </w:t>
      </w:r>
      <w:r>
        <w:rPr>
          <w:sz w:val="24"/>
        </w:rPr>
        <w:t>stundu</w:t>
      </w:r>
      <w:r>
        <w:rPr>
          <w:spacing w:val="40"/>
          <w:sz w:val="24"/>
        </w:rPr>
        <w:t xml:space="preserve"> </w:t>
      </w: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mājasdarbu</w:t>
      </w:r>
      <w:r>
        <w:rPr>
          <w:spacing w:val="40"/>
          <w:sz w:val="24"/>
        </w:rPr>
        <w:t xml:space="preserve"> </w:t>
      </w:r>
      <w:r>
        <w:rPr>
          <w:sz w:val="24"/>
        </w:rPr>
        <w:t>līdz</w:t>
      </w:r>
      <w:r>
        <w:rPr>
          <w:spacing w:val="40"/>
          <w:sz w:val="24"/>
        </w:rPr>
        <w:t xml:space="preserve"> </w:t>
      </w:r>
      <w:r>
        <w:rPr>
          <w:sz w:val="24"/>
        </w:rPr>
        <w:t>plkst. 17.00</w:t>
      </w:r>
      <w:r>
        <w:rPr>
          <w:spacing w:val="40"/>
          <w:sz w:val="24"/>
        </w:rPr>
        <w:t xml:space="preserve"> </w:t>
      </w:r>
      <w:r>
        <w:rPr>
          <w:sz w:val="24"/>
        </w:rPr>
        <w:t>dienā,</w:t>
      </w:r>
      <w:r>
        <w:rPr>
          <w:spacing w:val="40"/>
          <w:sz w:val="24"/>
        </w:rPr>
        <w:t xml:space="preserve"> </w:t>
      </w:r>
      <w:r>
        <w:rPr>
          <w:sz w:val="24"/>
        </w:rPr>
        <w:t>kurā</w:t>
      </w:r>
      <w:r>
        <w:rPr>
          <w:spacing w:val="40"/>
          <w:sz w:val="24"/>
        </w:rPr>
        <w:t xml:space="preserve"> </w:t>
      </w:r>
      <w:r>
        <w:rPr>
          <w:sz w:val="24"/>
        </w:rPr>
        <w:t>tiek</w:t>
      </w:r>
      <w:r>
        <w:rPr>
          <w:spacing w:val="40"/>
          <w:sz w:val="24"/>
        </w:rPr>
        <w:t xml:space="preserve"> </w:t>
      </w:r>
      <w:r>
        <w:rPr>
          <w:sz w:val="24"/>
        </w:rPr>
        <w:t>uzdots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mājasdarbs;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1"/>
        <w:ind w:right="677" w:firstLine="0"/>
        <w:rPr>
          <w:sz w:val="24"/>
        </w:rPr>
      </w:pPr>
      <w:r>
        <w:rPr>
          <w:sz w:val="24"/>
        </w:rPr>
        <w:t>par</w:t>
      </w:r>
      <w:r>
        <w:rPr>
          <w:spacing w:val="-10"/>
          <w:sz w:val="24"/>
        </w:rPr>
        <w:t xml:space="preserve"> </w:t>
      </w:r>
      <w:r>
        <w:rPr>
          <w:sz w:val="24"/>
        </w:rPr>
        <w:t>uzvedības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attieksmes</w:t>
      </w:r>
      <w:r>
        <w:rPr>
          <w:spacing w:val="-8"/>
          <w:sz w:val="24"/>
        </w:rPr>
        <w:t xml:space="preserve"> </w:t>
      </w:r>
      <w:r>
        <w:rPr>
          <w:sz w:val="24"/>
        </w:rPr>
        <w:t>piezīmēm</w:t>
      </w:r>
      <w:r>
        <w:rPr>
          <w:spacing w:val="-9"/>
          <w:sz w:val="24"/>
        </w:rPr>
        <w:t xml:space="preserve"> </w:t>
      </w:r>
      <w:r>
        <w:rPr>
          <w:sz w:val="24"/>
        </w:rPr>
        <w:t>(ja</w:t>
      </w:r>
      <w:r>
        <w:rPr>
          <w:spacing w:val="-10"/>
          <w:sz w:val="24"/>
        </w:rPr>
        <w:t xml:space="preserve"> </w:t>
      </w:r>
      <w:r>
        <w:rPr>
          <w:sz w:val="24"/>
        </w:rPr>
        <w:t>attiecināms)</w:t>
      </w:r>
      <w:r>
        <w:rPr>
          <w:spacing w:val="-10"/>
          <w:sz w:val="24"/>
        </w:rPr>
        <w:t xml:space="preserve"> </w:t>
      </w:r>
      <w:r>
        <w:rPr>
          <w:sz w:val="24"/>
        </w:rPr>
        <w:t>līdz</w:t>
      </w:r>
      <w:r>
        <w:rPr>
          <w:spacing w:val="-8"/>
          <w:sz w:val="24"/>
        </w:rPr>
        <w:t xml:space="preserve"> </w:t>
      </w:r>
      <w:r>
        <w:rPr>
          <w:sz w:val="24"/>
        </w:rPr>
        <w:t>plkst.</w:t>
      </w:r>
      <w:r>
        <w:rPr>
          <w:spacing w:val="-3"/>
          <w:sz w:val="24"/>
        </w:rPr>
        <w:t xml:space="preserve"> </w:t>
      </w:r>
      <w:r>
        <w:rPr>
          <w:sz w:val="24"/>
        </w:rPr>
        <w:t>17.00</w:t>
      </w:r>
      <w:r>
        <w:rPr>
          <w:spacing w:val="-9"/>
          <w:sz w:val="24"/>
        </w:rPr>
        <w:t xml:space="preserve"> </w:t>
      </w:r>
      <w:r>
        <w:rPr>
          <w:sz w:val="24"/>
        </w:rPr>
        <w:t>dienā,</w:t>
      </w:r>
      <w:r>
        <w:rPr>
          <w:spacing w:val="-9"/>
          <w:sz w:val="24"/>
        </w:rPr>
        <w:t xml:space="preserve"> </w:t>
      </w:r>
      <w:r>
        <w:rPr>
          <w:sz w:val="24"/>
        </w:rPr>
        <w:t>kurā</w:t>
      </w:r>
      <w:r>
        <w:rPr>
          <w:spacing w:val="-11"/>
          <w:sz w:val="24"/>
        </w:rPr>
        <w:t xml:space="preserve"> </w:t>
      </w:r>
      <w:r>
        <w:rPr>
          <w:sz w:val="24"/>
        </w:rPr>
        <w:t>tiek izteikta piezīme;</w:t>
      </w:r>
    </w:p>
    <w:p w:rsidR="00DD1D3F" w:rsidRDefault="00DD1D3F">
      <w:pPr>
        <w:pStyle w:val="Sarakstarindkopa"/>
        <w:jc w:val="left"/>
        <w:rPr>
          <w:sz w:val="24"/>
        </w:rPr>
        <w:sectPr w:rsidR="00DD1D3F">
          <w:pgSz w:w="12240" w:h="15840"/>
          <w:pgMar w:top="640" w:right="360" w:bottom="280" w:left="720" w:header="720" w:footer="720" w:gutter="0"/>
          <w:cols w:space="720"/>
        </w:sectPr>
      </w:pP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60"/>
        <w:ind w:right="679" w:firstLine="0"/>
        <w:rPr>
          <w:sz w:val="24"/>
        </w:rPr>
      </w:pPr>
      <w:r>
        <w:rPr>
          <w:sz w:val="24"/>
        </w:rPr>
        <w:lastRenderedPageBreak/>
        <w:t xml:space="preserve">par izglītojamo saņemtajiem </w:t>
      </w:r>
      <w:proofErr w:type="spellStart"/>
      <w:r>
        <w:rPr>
          <w:sz w:val="24"/>
        </w:rPr>
        <w:t>formatīvajiem</w:t>
      </w:r>
      <w:proofErr w:type="spellEnd"/>
      <w:r>
        <w:rPr>
          <w:sz w:val="24"/>
        </w:rPr>
        <w:t xml:space="preserve"> vērtējumiem ne vēlāk kā triju darba dienu laikā pēc darba izpildes;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right="673" w:firstLine="0"/>
        <w:rPr>
          <w:sz w:val="24"/>
        </w:rPr>
      </w:pPr>
      <w:r>
        <w:rPr>
          <w:sz w:val="24"/>
        </w:rPr>
        <w:t xml:space="preserve">par izglītojamo saņemtajiem </w:t>
      </w:r>
      <w:proofErr w:type="spellStart"/>
      <w:r>
        <w:rPr>
          <w:sz w:val="24"/>
        </w:rPr>
        <w:t>summatīvajiem</w:t>
      </w:r>
      <w:proofErr w:type="spellEnd"/>
      <w:r>
        <w:rPr>
          <w:sz w:val="24"/>
        </w:rPr>
        <w:t xml:space="preserve"> vērtējumiem ne vēlāk kā </w:t>
      </w:r>
      <w:r>
        <w:rPr>
          <w:sz w:val="24"/>
        </w:rPr>
        <w:t>septiņu darba dienu laikā pēc darba izpildes.</w:t>
      </w:r>
    </w:p>
    <w:p w:rsidR="00B07E04" w:rsidRDefault="00B07E04" w:rsidP="00B07E04">
      <w:pPr>
        <w:pStyle w:val="Sarakstarindkopa"/>
        <w:tabs>
          <w:tab w:val="left" w:pos="2138"/>
        </w:tabs>
        <w:ind w:left="1406" w:right="673"/>
        <w:rPr>
          <w:sz w:val="24"/>
        </w:rPr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78"/>
        </w:tabs>
        <w:ind w:right="678" w:firstLine="0"/>
        <w:rPr>
          <w:sz w:val="24"/>
        </w:rPr>
      </w:pPr>
      <w:r>
        <w:rPr>
          <w:sz w:val="24"/>
        </w:rPr>
        <w:t>Mācību</w:t>
      </w:r>
      <w:r>
        <w:rPr>
          <w:spacing w:val="-11"/>
          <w:sz w:val="24"/>
        </w:rPr>
        <w:t xml:space="preserve"> </w:t>
      </w:r>
      <w:r>
        <w:rPr>
          <w:sz w:val="24"/>
        </w:rPr>
        <w:t>priekšmeta</w:t>
      </w:r>
      <w:r w:rsidR="00FF44C8">
        <w:rPr>
          <w:spacing w:val="-12"/>
          <w:sz w:val="24"/>
        </w:rPr>
        <w:t xml:space="preserve"> </w:t>
      </w:r>
      <w:r>
        <w:rPr>
          <w:sz w:val="24"/>
        </w:rPr>
        <w:t>temata</w:t>
      </w:r>
      <w:r>
        <w:rPr>
          <w:spacing w:val="-12"/>
          <w:sz w:val="24"/>
        </w:rPr>
        <w:t xml:space="preserve"> </w:t>
      </w:r>
      <w:r>
        <w:rPr>
          <w:sz w:val="24"/>
        </w:rPr>
        <w:t>nobeiguma</w:t>
      </w:r>
      <w:r>
        <w:rPr>
          <w:spacing w:val="-12"/>
          <w:sz w:val="24"/>
        </w:rPr>
        <w:t xml:space="preserve"> </w:t>
      </w:r>
      <w:r>
        <w:rPr>
          <w:sz w:val="24"/>
        </w:rPr>
        <w:t>pārbaudes</w:t>
      </w:r>
      <w:r>
        <w:rPr>
          <w:spacing w:val="-11"/>
          <w:sz w:val="24"/>
        </w:rPr>
        <w:t xml:space="preserve"> </w:t>
      </w:r>
      <w:r>
        <w:rPr>
          <w:sz w:val="24"/>
        </w:rPr>
        <w:t>darbi</w:t>
      </w:r>
      <w:r>
        <w:rPr>
          <w:spacing w:val="-10"/>
          <w:sz w:val="24"/>
        </w:rPr>
        <w:t xml:space="preserve"> </w:t>
      </w:r>
      <w:r>
        <w:rPr>
          <w:sz w:val="24"/>
        </w:rPr>
        <w:t>tiek</w:t>
      </w:r>
      <w:r>
        <w:rPr>
          <w:spacing w:val="-11"/>
          <w:sz w:val="24"/>
        </w:rPr>
        <w:t xml:space="preserve"> </w:t>
      </w:r>
      <w:r>
        <w:rPr>
          <w:sz w:val="24"/>
        </w:rPr>
        <w:t>saglabāti</w:t>
      </w:r>
      <w:r>
        <w:rPr>
          <w:spacing w:val="-11"/>
          <w:sz w:val="24"/>
        </w:rPr>
        <w:t xml:space="preserve"> </w:t>
      </w:r>
      <w:r>
        <w:rPr>
          <w:sz w:val="24"/>
        </w:rPr>
        <w:t>pie</w:t>
      </w:r>
      <w:r>
        <w:rPr>
          <w:spacing w:val="-12"/>
          <w:sz w:val="24"/>
        </w:rPr>
        <w:t xml:space="preserve"> </w:t>
      </w:r>
      <w:r>
        <w:rPr>
          <w:sz w:val="24"/>
        </w:rPr>
        <w:t>pedagoga</w:t>
      </w:r>
      <w:r>
        <w:rPr>
          <w:spacing w:val="-13"/>
          <w:sz w:val="24"/>
        </w:rPr>
        <w:t xml:space="preserve"> </w:t>
      </w:r>
      <w:r>
        <w:rPr>
          <w:sz w:val="24"/>
        </w:rPr>
        <w:t>līdz mācību gada beigām.</w:t>
      </w:r>
    </w:p>
    <w:p w:rsidR="00B07E04" w:rsidRDefault="00B07E04" w:rsidP="00B07E04">
      <w:pPr>
        <w:pStyle w:val="Sarakstarindkopa"/>
        <w:tabs>
          <w:tab w:val="left" w:pos="1478"/>
        </w:tabs>
        <w:ind w:right="678"/>
        <w:rPr>
          <w:sz w:val="24"/>
        </w:rPr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538"/>
        </w:tabs>
        <w:ind w:right="674" w:firstLine="0"/>
        <w:rPr>
          <w:sz w:val="24"/>
        </w:rPr>
      </w:pPr>
      <w:r>
        <w:rPr>
          <w:sz w:val="24"/>
        </w:rPr>
        <w:t xml:space="preserve">Pēc pilngadīga skolēna vai vecāka lūguma pedagogs nodrošina viņam iespēju iepazīties ar attiecīgā </w:t>
      </w:r>
      <w:r>
        <w:rPr>
          <w:sz w:val="24"/>
        </w:rPr>
        <w:t>skolēna veikto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summatīvās</w:t>
      </w:r>
      <w:proofErr w:type="spellEnd"/>
      <w:r>
        <w:rPr>
          <w:sz w:val="24"/>
        </w:rPr>
        <w:t xml:space="preserve"> vērtēšanas darbu un vērtēšanas kritērijiem. Ja rodas domstarpības, tad izglītojamais vai vecāks vēršas pie izglītības iestādes vadītāja vietnieka, lūdzot iesaistīties radušās situācijas risināšanā.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40"/>
        <w:ind w:right="680" w:firstLine="0"/>
        <w:rPr>
          <w:sz w:val="24"/>
        </w:rPr>
      </w:pPr>
      <w:r>
        <w:rPr>
          <w:sz w:val="24"/>
        </w:rPr>
        <w:t xml:space="preserve">Pedagogs pēc </w:t>
      </w:r>
      <w:proofErr w:type="spellStart"/>
      <w:r>
        <w:rPr>
          <w:sz w:val="24"/>
        </w:rPr>
        <w:t>summatīvās</w:t>
      </w:r>
      <w:proofErr w:type="spellEnd"/>
      <w:r>
        <w:rPr>
          <w:sz w:val="24"/>
        </w:rPr>
        <w:t xml:space="preserve"> vērtēšan</w:t>
      </w:r>
      <w:r>
        <w:rPr>
          <w:sz w:val="24"/>
        </w:rPr>
        <w:t>as darba izpildes iepazīstina izglītojamos ar rezultātiem, skaidro piešķirto vērtējumu un sniedz atgriezenisko saiti par sasniegtajiem rezultātiem un pilnveidojamajām jomām.</w:t>
      </w:r>
    </w:p>
    <w:p w:rsidR="00DD1D3F" w:rsidRDefault="00473F7B">
      <w:pPr>
        <w:pStyle w:val="Virsraksts2"/>
        <w:spacing w:before="245"/>
        <w:ind w:left="4426"/>
      </w:pPr>
      <w:r>
        <w:t>V</w:t>
      </w:r>
      <w:r>
        <w:rPr>
          <w:spacing w:val="55"/>
        </w:rPr>
        <w:t xml:space="preserve"> </w:t>
      </w:r>
      <w:r>
        <w:t>Vērtējuma</w:t>
      </w:r>
      <w:r>
        <w:rPr>
          <w:spacing w:val="-2"/>
        </w:rPr>
        <w:t xml:space="preserve"> uzlabošana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81" w:firstLine="0"/>
        <w:rPr>
          <w:sz w:val="24"/>
        </w:rPr>
      </w:pPr>
      <w:r>
        <w:rPr>
          <w:sz w:val="24"/>
        </w:rPr>
        <w:t>Izglītojamam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tiesības</w:t>
      </w:r>
      <w:r>
        <w:rPr>
          <w:spacing w:val="-5"/>
          <w:sz w:val="24"/>
        </w:rPr>
        <w:t xml:space="preserve"> </w:t>
      </w:r>
      <w:r>
        <w:rPr>
          <w:sz w:val="24"/>
        </w:rPr>
        <w:t>mācību</w:t>
      </w:r>
      <w:r>
        <w:rPr>
          <w:spacing w:val="-2"/>
          <w:sz w:val="24"/>
        </w:rPr>
        <w:t xml:space="preserve"> </w:t>
      </w:r>
      <w:r>
        <w:rPr>
          <w:sz w:val="24"/>
        </w:rPr>
        <w:t>gadā</w:t>
      </w:r>
      <w:r>
        <w:rPr>
          <w:spacing w:val="-3"/>
          <w:sz w:val="24"/>
        </w:rPr>
        <w:t xml:space="preserve"> </w:t>
      </w:r>
      <w:r>
        <w:rPr>
          <w:sz w:val="24"/>
        </w:rPr>
        <w:t>uzlabot</w:t>
      </w:r>
      <w:r>
        <w:rPr>
          <w:spacing w:val="-2"/>
          <w:sz w:val="24"/>
        </w:rPr>
        <w:t xml:space="preserve"> </w:t>
      </w:r>
      <w:r>
        <w:rPr>
          <w:sz w:val="24"/>
        </w:rPr>
        <w:t>vērtējumu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summatīvajos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vērtēšanas</w:t>
      </w:r>
      <w:r>
        <w:rPr>
          <w:spacing w:val="40"/>
          <w:sz w:val="24"/>
        </w:rPr>
        <w:t xml:space="preserve"> </w:t>
      </w:r>
      <w:r>
        <w:rPr>
          <w:sz w:val="24"/>
        </w:rPr>
        <w:t>darbos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šādā </w:t>
      </w:r>
      <w:r>
        <w:rPr>
          <w:spacing w:val="-2"/>
          <w:sz w:val="24"/>
        </w:rPr>
        <w:t>kārtībā: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274"/>
        <w:ind w:right="681" w:firstLine="0"/>
        <w:rPr>
          <w:sz w:val="24"/>
        </w:rPr>
      </w:pPr>
      <w:r>
        <w:rPr>
          <w:sz w:val="24"/>
        </w:rPr>
        <w:t xml:space="preserve">Izglītojamais piecu darba dienu laikā pēc </w:t>
      </w:r>
      <w:proofErr w:type="spellStart"/>
      <w:r>
        <w:rPr>
          <w:sz w:val="24"/>
        </w:rPr>
        <w:t>summatīvā</w:t>
      </w:r>
      <w:proofErr w:type="spellEnd"/>
      <w:r>
        <w:rPr>
          <w:sz w:val="24"/>
        </w:rPr>
        <w:t xml:space="preserve"> vērtējuma p</w:t>
      </w:r>
      <w:r w:rsidR="00FF44C8">
        <w:rPr>
          <w:sz w:val="24"/>
        </w:rPr>
        <w:t xml:space="preserve">ublicēšanas </w:t>
      </w:r>
      <w:proofErr w:type="spellStart"/>
      <w:r w:rsidR="00FF44C8">
        <w:rPr>
          <w:sz w:val="24"/>
        </w:rPr>
        <w:t>skolvadības</w:t>
      </w:r>
      <w:proofErr w:type="spellEnd"/>
      <w:r w:rsidR="00FF44C8">
        <w:rPr>
          <w:sz w:val="24"/>
        </w:rPr>
        <w:t xml:space="preserve"> sistēmā </w:t>
      </w:r>
      <w:r w:rsidRPr="00FF44C8">
        <w:rPr>
          <w:sz w:val="24"/>
        </w:rPr>
        <w:t>informē mācību priekšmeta</w:t>
      </w:r>
      <w:r>
        <w:rPr>
          <w:sz w:val="24"/>
        </w:rPr>
        <w:t xml:space="preserve"> pedagogu par vēlmi uzlabot iegūto vērtējumu, ievērojot, ka: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right="682" w:firstLine="0"/>
        <w:rPr>
          <w:sz w:val="24"/>
        </w:rPr>
      </w:pPr>
      <w:r>
        <w:rPr>
          <w:sz w:val="24"/>
        </w:rPr>
        <w:t>1.–3.</w:t>
      </w:r>
      <w:r>
        <w:rPr>
          <w:spacing w:val="-3"/>
          <w:sz w:val="24"/>
        </w:rPr>
        <w:t xml:space="preserve"> </w:t>
      </w:r>
      <w:r>
        <w:rPr>
          <w:sz w:val="24"/>
        </w:rPr>
        <w:t>klasē ir iespē</w:t>
      </w:r>
      <w:r>
        <w:rPr>
          <w:sz w:val="24"/>
        </w:rPr>
        <w:t xml:space="preserve">ja vienu reizi uzlabot sasniedzamos rezultātus, kas tiek atspoguļoti </w:t>
      </w:r>
      <w:r>
        <w:rPr>
          <w:spacing w:val="-2"/>
          <w:sz w:val="24"/>
        </w:rPr>
        <w:t>liecībā;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right="678" w:firstLine="0"/>
        <w:rPr>
          <w:sz w:val="24"/>
        </w:rPr>
      </w:pPr>
      <w:r>
        <w:rPr>
          <w:sz w:val="24"/>
        </w:rPr>
        <w:t>4.–</w:t>
      </w:r>
      <w:r w:rsidR="00FF44C8">
        <w:rPr>
          <w:sz w:val="24"/>
        </w:rPr>
        <w:t>9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klasē ir iespēja vienu reizi uzlabot vienu </w:t>
      </w:r>
      <w:proofErr w:type="spellStart"/>
      <w:r>
        <w:rPr>
          <w:sz w:val="24"/>
        </w:rPr>
        <w:t>summatīvo</w:t>
      </w:r>
      <w:proofErr w:type="spellEnd"/>
      <w:r>
        <w:rPr>
          <w:sz w:val="24"/>
        </w:rPr>
        <w:t xml:space="preserve"> pārbaudes darbu</w:t>
      </w:r>
      <w:r w:rsidR="00FF44C8">
        <w:rPr>
          <w:sz w:val="24"/>
        </w:rPr>
        <w:t xml:space="preserve"> katrā mācību priekšmetā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bet ne vairāk kā vienu trešdaļu no attiecīgā mācību priekšmetā iegūta</w:t>
      </w:r>
      <w:r>
        <w:rPr>
          <w:sz w:val="24"/>
        </w:rPr>
        <w:t xml:space="preserve">jiem </w:t>
      </w:r>
      <w:proofErr w:type="spellStart"/>
      <w:r>
        <w:rPr>
          <w:sz w:val="24"/>
        </w:rPr>
        <w:t>summatīvajiem</w:t>
      </w:r>
      <w:proofErr w:type="spellEnd"/>
      <w:r>
        <w:rPr>
          <w:sz w:val="24"/>
        </w:rPr>
        <w:t xml:space="preserve"> vērtējumiem.</w:t>
      </w:r>
    </w:p>
    <w:p w:rsidR="00DD1D3F" w:rsidRDefault="00473F7B">
      <w:pPr>
        <w:pStyle w:val="Sarakstarindkopa"/>
        <w:numPr>
          <w:ilvl w:val="1"/>
          <w:numId w:val="2"/>
        </w:numPr>
        <w:tabs>
          <w:tab w:val="left" w:pos="2138"/>
        </w:tabs>
        <w:ind w:left="2138"/>
        <w:rPr>
          <w:sz w:val="24"/>
        </w:rPr>
      </w:pPr>
      <w:r>
        <w:rPr>
          <w:sz w:val="24"/>
        </w:rPr>
        <w:t>Pedagogs</w:t>
      </w:r>
      <w:r>
        <w:rPr>
          <w:spacing w:val="-14"/>
          <w:sz w:val="24"/>
        </w:rPr>
        <w:t xml:space="preserve"> </w:t>
      </w:r>
      <w:r>
        <w:rPr>
          <w:sz w:val="24"/>
        </w:rPr>
        <w:t>nodrošina</w:t>
      </w:r>
      <w:r>
        <w:rPr>
          <w:spacing w:val="-12"/>
          <w:sz w:val="24"/>
        </w:rPr>
        <w:t xml:space="preserve"> </w:t>
      </w:r>
      <w:r>
        <w:rPr>
          <w:sz w:val="24"/>
        </w:rPr>
        <w:t>iespēju</w:t>
      </w:r>
      <w:r>
        <w:rPr>
          <w:spacing w:val="-13"/>
          <w:sz w:val="24"/>
        </w:rPr>
        <w:t xml:space="preserve"> </w:t>
      </w:r>
      <w:r>
        <w:rPr>
          <w:sz w:val="24"/>
        </w:rPr>
        <w:t>izglītojamajam</w:t>
      </w:r>
      <w:r>
        <w:rPr>
          <w:spacing w:val="-12"/>
          <w:sz w:val="24"/>
        </w:rPr>
        <w:t xml:space="preserve"> </w:t>
      </w:r>
      <w:r>
        <w:rPr>
          <w:sz w:val="24"/>
        </w:rPr>
        <w:t>uzlabot</w:t>
      </w:r>
      <w:r>
        <w:rPr>
          <w:spacing w:val="-12"/>
          <w:sz w:val="24"/>
        </w:rPr>
        <w:t xml:space="preserve"> </w:t>
      </w:r>
      <w:r>
        <w:rPr>
          <w:sz w:val="24"/>
        </w:rPr>
        <w:t>vērtējumu</w:t>
      </w:r>
      <w:r>
        <w:rPr>
          <w:spacing w:val="-9"/>
          <w:sz w:val="24"/>
        </w:rPr>
        <w:t xml:space="preserve"> </w:t>
      </w:r>
      <w:r>
        <w:rPr>
          <w:sz w:val="24"/>
        </w:rPr>
        <w:t>desmit</w:t>
      </w:r>
      <w:r>
        <w:rPr>
          <w:spacing w:val="-13"/>
          <w:sz w:val="24"/>
        </w:rPr>
        <w:t xml:space="preserve"> </w:t>
      </w:r>
      <w:r>
        <w:rPr>
          <w:sz w:val="24"/>
        </w:rPr>
        <w:t>darba</w:t>
      </w:r>
      <w:r>
        <w:rPr>
          <w:spacing w:val="-14"/>
          <w:sz w:val="24"/>
        </w:rPr>
        <w:t xml:space="preserve"> </w:t>
      </w:r>
      <w:r>
        <w:rPr>
          <w:sz w:val="24"/>
        </w:rPr>
        <w:t>dienu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laikā.</w:t>
      </w:r>
    </w:p>
    <w:p w:rsidR="00DD1D3F" w:rsidRPr="00B07E04" w:rsidRDefault="00473F7B">
      <w:pPr>
        <w:pStyle w:val="Sarakstarindkopa"/>
        <w:numPr>
          <w:ilvl w:val="1"/>
          <w:numId w:val="2"/>
        </w:numPr>
        <w:tabs>
          <w:tab w:val="left" w:pos="2138"/>
        </w:tabs>
        <w:spacing w:before="1"/>
        <w:ind w:left="2138"/>
        <w:rPr>
          <w:sz w:val="24"/>
        </w:rPr>
      </w:pPr>
      <w:r>
        <w:rPr>
          <w:sz w:val="24"/>
        </w:rPr>
        <w:t>Katru</w:t>
      </w:r>
      <w:r>
        <w:rPr>
          <w:spacing w:val="-1"/>
          <w:sz w:val="24"/>
        </w:rPr>
        <w:t xml:space="preserve"> </w:t>
      </w:r>
      <w:r>
        <w:rPr>
          <w:sz w:val="24"/>
        </w:rPr>
        <w:t>uzlabošanai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paredzēto </w:t>
      </w:r>
      <w:proofErr w:type="spellStart"/>
      <w:r>
        <w:rPr>
          <w:sz w:val="24"/>
        </w:rPr>
        <w:t>summatīvo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vērtējumu</w:t>
      </w:r>
      <w:r>
        <w:rPr>
          <w:spacing w:val="-1"/>
          <w:sz w:val="24"/>
        </w:rPr>
        <w:t xml:space="preserve"> </w:t>
      </w:r>
      <w:r>
        <w:rPr>
          <w:sz w:val="24"/>
        </w:rPr>
        <w:t>var</w:t>
      </w:r>
      <w:r>
        <w:rPr>
          <w:spacing w:val="-2"/>
          <w:sz w:val="24"/>
        </w:rPr>
        <w:t xml:space="preserve"> </w:t>
      </w:r>
      <w:r>
        <w:rPr>
          <w:sz w:val="24"/>
        </w:rPr>
        <w:t>uzlabot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vienu </w:t>
      </w:r>
      <w:r>
        <w:rPr>
          <w:spacing w:val="-2"/>
          <w:sz w:val="24"/>
        </w:rPr>
        <w:t>reizi.</w:t>
      </w:r>
    </w:p>
    <w:p w:rsidR="00B07E04" w:rsidRDefault="00B07E04" w:rsidP="00B07E04">
      <w:pPr>
        <w:pStyle w:val="Sarakstarindkopa"/>
        <w:tabs>
          <w:tab w:val="left" w:pos="2138"/>
        </w:tabs>
        <w:spacing w:before="1"/>
        <w:ind w:left="2138"/>
        <w:rPr>
          <w:sz w:val="24"/>
        </w:rPr>
      </w:pP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right="678" w:firstLine="0"/>
        <w:rPr>
          <w:sz w:val="24"/>
        </w:rPr>
      </w:pPr>
      <w:r>
        <w:rPr>
          <w:sz w:val="24"/>
        </w:rPr>
        <w:t xml:space="preserve">Uz izglītojamajiem ar </w:t>
      </w:r>
      <w:r w:rsidRPr="00BF6D6F">
        <w:rPr>
          <w:sz w:val="24"/>
        </w:rPr>
        <w:t>speciālām vajadzībām un skolēniem, kuriem i</w:t>
      </w:r>
      <w:r w:rsidRPr="00BF6D6F">
        <w:rPr>
          <w:sz w:val="24"/>
        </w:rPr>
        <w:t xml:space="preserve">r atbalsta speciālista atzinums </w:t>
      </w:r>
      <w:r w:rsidRPr="00BF6D6F">
        <w:rPr>
          <w:sz w:val="24"/>
        </w:rPr>
        <w:t>nav attiecināmi</w:t>
      </w:r>
      <w:r>
        <w:rPr>
          <w:sz w:val="24"/>
        </w:rPr>
        <w:t xml:space="preserve"> vērtēšanas kārtības 29.2. un 29.3. apakšpunktā noteiktie ierobežojumi.</w:t>
      </w:r>
    </w:p>
    <w:p w:rsidR="00DD1D3F" w:rsidRDefault="00473F7B">
      <w:pPr>
        <w:pStyle w:val="Sarakstarindkopa"/>
        <w:numPr>
          <w:ilvl w:val="0"/>
          <w:numId w:val="2"/>
        </w:numPr>
        <w:tabs>
          <w:tab w:val="left" w:pos="1418"/>
        </w:tabs>
        <w:spacing w:before="240"/>
        <w:ind w:right="681" w:firstLine="0"/>
        <w:rPr>
          <w:sz w:val="24"/>
        </w:rPr>
      </w:pPr>
      <w:r>
        <w:rPr>
          <w:sz w:val="24"/>
        </w:rPr>
        <w:t xml:space="preserve">Ja izglītojamais, uzlabojot darbu, ir ieguvis zemāku vērtējumu, tiek atstāts iepriekš saņemtais </w:t>
      </w:r>
      <w:r>
        <w:rPr>
          <w:spacing w:val="-2"/>
          <w:sz w:val="24"/>
        </w:rPr>
        <w:t>vērtējums.</w:t>
      </w:r>
    </w:p>
    <w:p w:rsidR="00DD1D3F" w:rsidRDefault="00473F7B">
      <w:pPr>
        <w:pStyle w:val="Virsraksts2"/>
        <w:spacing w:before="5" w:line="240" w:lineRule="auto"/>
        <w:ind w:left="4436"/>
      </w:pPr>
      <w:r>
        <w:t>VI.</w:t>
      </w:r>
      <w:r>
        <w:rPr>
          <w:spacing w:val="-2"/>
        </w:rPr>
        <w:t xml:space="preserve"> </w:t>
      </w:r>
      <w:r>
        <w:t xml:space="preserve">Noslēguma </w:t>
      </w:r>
      <w:r>
        <w:rPr>
          <w:spacing w:val="-2"/>
        </w:rPr>
        <w:t>jautājumi</w:t>
      </w:r>
    </w:p>
    <w:p w:rsidR="00B07E04" w:rsidRDefault="00473F7B" w:rsidP="00806291">
      <w:pPr>
        <w:pStyle w:val="Sarakstarindkopa"/>
        <w:numPr>
          <w:ilvl w:val="0"/>
          <w:numId w:val="2"/>
        </w:numPr>
        <w:tabs>
          <w:tab w:val="left" w:pos="1418"/>
        </w:tabs>
        <w:spacing w:before="271"/>
        <w:ind w:right="678"/>
        <w:rPr>
          <w:sz w:val="24"/>
        </w:rPr>
      </w:pPr>
      <w:r w:rsidRPr="001F3DF9">
        <w:rPr>
          <w:sz w:val="24"/>
        </w:rPr>
        <w:t>Atzīt</w:t>
      </w:r>
      <w:r w:rsidRPr="001F3DF9">
        <w:rPr>
          <w:spacing w:val="-15"/>
          <w:sz w:val="24"/>
        </w:rPr>
        <w:t xml:space="preserve"> </w:t>
      </w:r>
      <w:r w:rsidRPr="001F3DF9">
        <w:rPr>
          <w:sz w:val="24"/>
        </w:rPr>
        <w:t>par</w:t>
      </w:r>
      <w:r w:rsidRPr="001F3DF9">
        <w:rPr>
          <w:spacing w:val="-15"/>
          <w:sz w:val="24"/>
        </w:rPr>
        <w:t xml:space="preserve"> </w:t>
      </w:r>
      <w:r w:rsidRPr="001F3DF9">
        <w:rPr>
          <w:sz w:val="24"/>
        </w:rPr>
        <w:t>spēku</w:t>
      </w:r>
      <w:r w:rsidRPr="001F3DF9">
        <w:rPr>
          <w:spacing w:val="-15"/>
          <w:sz w:val="24"/>
        </w:rPr>
        <w:t xml:space="preserve"> </w:t>
      </w:r>
      <w:r w:rsidRPr="001F3DF9">
        <w:rPr>
          <w:sz w:val="24"/>
        </w:rPr>
        <w:t>zaudējušu</w:t>
      </w:r>
      <w:r w:rsidR="001F3DF9" w:rsidRPr="001F3DF9">
        <w:rPr>
          <w:sz w:val="24"/>
        </w:rPr>
        <w:t xml:space="preserve"> 2024.gada 2.septembra iekšējos noteikumus Nr. 1-3.1/24/4</w:t>
      </w:r>
      <w:r w:rsidRPr="001F3DF9">
        <w:rPr>
          <w:spacing w:val="-15"/>
          <w:sz w:val="24"/>
        </w:rPr>
        <w:t xml:space="preserve"> </w:t>
      </w:r>
      <w:r w:rsidR="00BF6D6F" w:rsidRPr="001F3DF9">
        <w:rPr>
          <w:sz w:val="24"/>
        </w:rPr>
        <w:t>Andreja Eglīša Ļaudonas pamatskolas</w:t>
      </w:r>
      <w:r w:rsidRPr="001F3DF9">
        <w:rPr>
          <w:spacing w:val="-15"/>
          <w:sz w:val="24"/>
        </w:rPr>
        <w:t xml:space="preserve"> </w:t>
      </w:r>
      <w:r w:rsidR="001F3DF9" w:rsidRPr="001F3DF9">
        <w:rPr>
          <w:spacing w:val="-15"/>
          <w:sz w:val="24"/>
        </w:rPr>
        <w:t>‘’</w:t>
      </w:r>
      <w:r w:rsidR="001F3DF9" w:rsidRPr="001F3DF9">
        <w:rPr>
          <w:sz w:val="24"/>
        </w:rPr>
        <w:t>Andreja Eglīša Ļaudonas pamatskolas izglītojamo mācību sasniegumu vērtēšanas kārtība</w:t>
      </w:r>
      <w:r w:rsidR="001F3DF9" w:rsidRPr="001F3DF9">
        <w:rPr>
          <w:sz w:val="24"/>
        </w:rPr>
        <w:t>’’.</w:t>
      </w:r>
    </w:p>
    <w:p w:rsidR="00806291" w:rsidRPr="00806291" w:rsidRDefault="00806291" w:rsidP="00806291">
      <w:pPr>
        <w:pStyle w:val="Sarakstarindkopa"/>
        <w:tabs>
          <w:tab w:val="left" w:pos="1418"/>
        </w:tabs>
        <w:spacing w:before="271"/>
        <w:ind w:right="678"/>
        <w:rPr>
          <w:sz w:val="24"/>
        </w:rPr>
      </w:pPr>
    </w:p>
    <w:p w:rsidR="00DD1D3F" w:rsidRPr="001F3DF9" w:rsidRDefault="00473F7B">
      <w:pPr>
        <w:pStyle w:val="Sarakstarindkopa"/>
        <w:numPr>
          <w:ilvl w:val="0"/>
          <w:numId w:val="2"/>
        </w:numPr>
        <w:tabs>
          <w:tab w:val="left" w:pos="1418"/>
        </w:tabs>
        <w:ind w:left="1418" w:hanging="436"/>
        <w:rPr>
          <w:sz w:val="24"/>
        </w:rPr>
      </w:pPr>
      <w:r w:rsidRPr="001F3DF9">
        <w:rPr>
          <w:sz w:val="24"/>
        </w:rPr>
        <w:t>V</w:t>
      </w:r>
      <w:r w:rsidRPr="001F3DF9">
        <w:rPr>
          <w:sz w:val="24"/>
        </w:rPr>
        <w:t>ērtēšanas</w:t>
      </w:r>
      <w:r w:rsidRPr="001F3DF9">
        <w:rPr>
          <w:spacing w:val="-3"/>
          <w:sz w:val="24"/>
        </w:rPr>
        <w:t xml:space="preserve"> </w:t>
      </w:r>
      <w:r w:rsidRPr="001F3DF9">
        <w:rPr>
          <w:sz w:val="24"/>
        </w:rPr>
        <w:t>kārtība</w:t>
      </w:r>
      <w:r w:rsidRPr="001F3DF9">
        <w:rPr>
          <w:spacing w:val="-2"/>
          <w:sz w:val="24"/>
        </w:rPr>
        <w:t xml:space="preserve"> </w:t>
      </w:r>
      <w:r w:rsidRPr="001F3DF9">
        <w:rPr>
          <w:sz w:val="24"/>
        </w:rPr>
        <w:t>stājas</w:t>
      </w:r>
      <w:r w:rsidRPr="001F3DF9">
        <w:rPr>
          <w:spacing w:val="-2"/>
          <w:sz w:val="24"/>
        </w:rPr>
        <w:t xml:space="preserve"> </w:t>
      </w:r>
      <w:r w:rsidRPr="001F3DF9">
        <w:rPr>
          <w:sz w:val="24"/>
        </w:rPr>
        <w:t>spēkā</w:t>
      </w:r>
      <w:r w:rsidRPr="001F3DF9">
        <w:rPr>
          <w:spacing w:val="-2"/>
          <w:sz w:val="24"/>
        </w:rPr>
        <w:t xml:space="preserve"> </w:t>
      </w:r>
      <w:r w:rsidRPr="001F3DF9">
        <w:rPr>
          <w:sz w:val="24"/>
        </w:rPr>
        <w:t>2026.</w:t>
      </w:r>
      <w:r w:rsidRPr="001F3DF9">
        <w:rPr>
          <w:spacing w:val="-1"/>
          <w:sz w:val="24"/>
        </w:rPr>
        <w:t xml:space="preserve"> </w:t>
      </w:r>
      <w:r w:rsidRPr="001F3DF9">
        <w:rPr>
          <w:sz w:val="24"/>
        </w:rPr>
        <w:t>gada</w:t>
      </w:r>
      <w:r w:rsidRPr="001F3DF9">
        <w:rPr>
          <w:spacing w:val="-2"/>
          <w:sz w:val="24"/>
        </w:rPr>
        <w:t xml:space="preserve"> </w:t>
      </w:r>
      <w:r w:rsidRPr="001F3DF9">
        <w:rPr>
          <w:sz w:val="24"/>
        </w:rPr>
        <w:t>1.</w:t>
      </w:r>
      <w:r w:rsidRPr="001F3DF9">
        <w:rPr>
          <w:spacing w:val="-1"/>
          <w:sz w:val="24"/>
        </w:rPr>
        <w:t xml:space="preserve"> </w:t>
      </w:r>
      <w:r w:rsidRPr="001F3DF9">
        <w:rPr>
          <w:spacing w:val="-2"/>
          <w:sz w:val="24"/>
        </w:rPr>
        <w:t>septembri.</w:t>
      </w:r>
    </w:p>
    <w:p w:rsidR="00DD1D3F" w:rsidRDefault="00DD1D3F">
      <w:pPr>
        <w:pStyle w:val="Pamatteksts"/>
        <w:jc w:val="left"/>
        <w:rPr>
          <w:i/>
        </w:rPr>
      </w:pPr>
    </w:p>
    <w:p w:rsidR="00DD1D3F" w:rsidRDefault="00DD1D3F">
      <w:pPr>
        <w:pStyle w:val="Pamatteksts"/>
        <w:jc w:val="left"/>
        <w:rPr>
          <w:i/>
        </w:rPr>
      </w:pPr>
    </w:p>
    <w:p w:rsidR="00DD1D3F" w:rsidRDefault="00DD1D3F">
      <w:pPr>
        <w:pStyle w:val="Pamatteksts"/>
        <w:jc w:val="left"/>
        <w:rPr>
          <w:i/>
        </w:rPr>
      </w:pPr>
    </w:p>
    <w:p w:rsidR="00DD1D3F" w:rsidRDefault="001F3DF9">
      <w:pPr>
        <w:pStyle w:val="Pamatteksts"/>
        <w:jc w:val="left"/>
        <w:sectPr w:rsidR="00DD1D3F">
          <w:pgSz w:w="12240" w:h="15840"/>
          <w:pgMar w:top="640" w:right="360" w:bottom="280" w:left="720" w:header="720" w:footer="720" w:gutter="0"/>
          <w:cols w:space="720"/>
        </w:sectPr>
      </w:pPr>
      <w:r>
        <w:t xml:space="preserve">Direktors                                                                                                                         Guntis Lazda         </w:t>
      </w:r>
    </w:p>
    <w:p w:rsidR="00DD1D3F" w:rsidRDefault="00473F7B">
      <w:pPr>
        <w:pStyle w:val="Sarakstarindkopa"/>
        <w:numPr>
          <w:ilvl w:val="0"/>
          <w:numId w:val="1"/>
        </w:numPr>
        <w:tabs>
          <w:tab w:val="left" w:pos="9479"/>
        </w:tabs>
        <w:spacing w:before="60"/>
        <w:ind w:right="731" w:firstLine="6167"/>
        <w:rPr>
          <w:sz w:val="24"/>
        </w:rPr>
      </w:pPr>
      <w:r>
        <w:rPr>
          <w:spacing w:val="-2"/>
          <w:sz w:val="24"/>
        </w:rPr>
        <w:lastRenderedPageBreak/>
        <w:t xml:space="preserve">pielikums </w:t>
      </w:r>
      <w:r>
        <w:rPr>
          <w:sz w:val="24"/>
        </w:rPr>
        <w:t>Snieguma</w:t>
      </w:r>
      <w:r>
        <w:rPr>
          <w:spacing w:val="-4"/>
          <w:sz w:val="24"/>
        </w:rPr>
        <w:t xml:space="preserve"> </w:t>
      </w:r>
      <w:r>
        <w:rPr>
          <w:sz w:val="24"/>
        </w:rPr>
        <w:t>līmeņu</w:t>
      </w:r>
      <w:r>
        <w:rPr>
          <w:spacing w:val="-4"/>
          <w:sz w:val="24"/>
        </w:rPr>
        <w:t xml:space="preserve"> </w:t>
      </w:r>
      <w:r>
        <w:rPr>
          <w:sz w:val="24"/>
        </w:rPr>
        <w:t>apraksts</w:t>
      </w:r>
      <w:r>
        <w:rPr>
          <w:spacing w:val="-5"/>
          <w:sz w:val="24"/>
        </w:rPr>
        <w:t xml:space="preserve"> </w:t>
      </w:r>
      <w:r>
        <w:rPr>
          <w:sz w:val="24"/>
        </w:rPr>
        <w:t>1.</w:t>
      </w:r>
      <w:r>
        <w:rPr>
          <w:spacing w:val="-12"/>
          <w:sz w:val="24"/>
        </w:rPr>
        <w:t xml:space="preserve"> </w:t>
      </w:r>
      <w:r>
        <w:rPr>
          <w:sz w:val="20"/>
        </w:rPr>
        <w:t>–</w:t>
      </w:r>
      <w:r>
        <w:rPr>
          <w:sz w:val="24"/>
        </w:rPr>
        <w:t>3.</w:t>
      </w:r>
      <w:r>
        <w:rPr>
          <w:spacing w:val="-4"/>
          <w:sz w:val="24"/>
        </w:rPr>
        <w:t xml:space="preserve"> </w:t>
      </w:r>
      <w:r>
        <w:rPr>
          <w:sz w:val="24"/>
        </w:rPr>
        <w:t>klašu</w:t>
      </w:r>
      <w:r>
        <w:rPr>
          <w:spacing w:val="-4"/>
          <w:sz w:val="24"/>
        </w:rPr>
        <w:t xml:space="preserve"> </w:t>
      </w:r>
      <w:r>
        <w:rPr>
          <w:sz w:val="24"/>
        </w:rPr>
        <w:t>skolēnu</w:t>
      </w:r>
      <w:r>
        <w:rPr>
          <w:spacing w:val="-4"/>
          <w:sz w:val="24"/>
        </w:rPr>
        <w:t xml:space="preserve"> </w:t>
      </w:r>
      <w:r>
        <w:rPr>
          <w:sz w:val="24"/>
        </w:rPr>
        <w:t>mācību</w:t>
      </w:r>
      <w:r>
        <w:rPr>
          <w:spacing w:val="-4"/>
          <w:sz w:val="24"/>
        </w:rPr>
        <w:t xml:space="preserve"> </w:t>
      </w:r>
      <w:r>
        <w:rPr>
          <w:sz w:val="24"/>
        </w:rPr>
        <w:t>sasniegumu</w:t>
      </w:r>
      <w:r>
        <w:rPr>
          <w:spacing w:val="-4"/>
          <w:sz w:val="24"/>
        </w:rPr>
        <w:t xml:space="preserve"> </w:t>
      </w:r>
      <w:r>
        <w:rPr>
          <w:sz w:val="24"/>
        </w:rPr>
        <w:t>vērtēšanai</w:t>
      </w:r>
    </w:p>
    <w:p w:rsidR="00DD1D3F" w:rsidRDefault="00DD1D3F">
      <w:pPr>
        <w:pStyle w:val="Pamatteksts"/>
        <w:spacing w:before="54"/>
        <w:jc w:val="left"/>
        <w:rPr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  <w:insideH w:val="single" w:sz="6" w:space="0" w:color="414142"/>
          <w:insideV w:val="single" w:sz="6" w:space="0" w:color="414142"/>
        </w:tblBorders>
        <w:tblLayout w:type="fixed"/>
        <w:tblLook w:val="01E0" w:firstRow="1" w:lastRow="1" w:firstColumn="1" w:lastColumn="1" w:noHBand="0" w:noVBand="0"/>
      </w:tblPr>
      <w:tblGrid>
        <w:gridCol w:w="331"/>
        <w:gridCol w:w="1641"/>
        <w:gridCol w:w="1990"/>
        <w:gridCol w:w="2091"/>
        <w:gridCol w:w="2022"/>
        <w:gridCol w:w="1844"/>
      </w:tblGrid>
      <w:tr w:rsidR="00DD1D3F">
        <w:trPr>
          <w:trHeight w:val="702"/>
        </w:trPr>
        <w:tc>
          <w:tcPr>
            <w:tcW w:w="331" w:type="dxa"/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</w:tcPr>
          <w:p w:rsidR="00DD1D3F" w:rsidRDefault="00473F7B">
            <w:pPr>
              <w:pStyle w:val="TableParagraph"/>
              <w:spacing w:before="157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Kritērijs</w:t>
            </w:r>
          </w:p>
        </w:tc>
        <w:tc>
          <w:tcPr>
            <w:tcW w:w="1990" w:type="dxa"/>
          </w:tcPr>
          <w:p w:rsidR="00DD1D3F" w:rsidRDefault="00473F7B">
            <w:pPr>
              <w:pStyle w:val="TableParagraph"/>
              <w:spacing w:before="157"/>
              <w:ind w:left="266"/>
              <w:rPr>
                <w:sz w:val="24"/>
              </w:rPr>
            </w:pPr>
            <w:r>
              <w:rPr>
                <w:sz w:val="24"/>
              </w:rPr>
              <w:t>Sācis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apgūt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(S)</w:t>
            </w:r>
          </w:p>
        </w:tc>
        <w:tc>
          <w:tcPr>
            <w:tcW w:w="2091" w:type="dxa"/>
          </w:tcPr>
          <w:p w:rsidR="00DD1D3F" w:rsidRDefault="00473F7B">
            <w:pPr>
              <w:pStyle w:val="TableParagraph"/>
              <w:spacing w:before="157"/>
              <w:ind w:left="185"/>
              <w:rPr>
                <w:sz w:val="24"/>
              </w:rPr>
            </w:pPr>
            <w:r>
              <w:rPr>
                <w:sz w:val="24"/>
              </w:rPr>
              <w:t>Turpina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apgūt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(T)</w:t>
            </w:r>
          </w:p>
        </w:tc>
        <w:tc>
          <w:tcPr>
            <w:tcW w:w="2022" w:type="dxa"/>
          </w:tcPr>
          <w:p w:rsidR="00DD1D3F" w:rsidRDefault="00473F7B">
            <w:pPr>
              <w:pStyle w:val="TableParagraph"/>
              <w:spacing w:before="157"/>
              <w:ind w:left="406"/>
              <w:rPr>
                <w:sz w:val="24"/>
              </w:rPr>
            </w:pPr>
            <w:r>
              <w:rPr>
                <w:sz w:val="24"/>
              </w:rPr>
              <w:t>Apguvis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(A)</w:t>
            </w:r>
          </w:p>
        </w:tc>
        <w:tc>
          <w:tcPr>
            <w:tcW w:w="1844" w:type="dxa"/>
          </w:tcPr>
          <w:p w:rsidR="00DD1D3F" w:rsidRDefault="00473F7B">
            <w:pPr>
              <w:pStyle w:val="TableParagraph"/>
              <w:spacing w:before="69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Apguvis</w:t>
            </w:r>
          </w:p>
          <w:p w:rsidR="00DD1D3F" w:rsidRDefault="00473F7B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padziļināti </w:t>
            </w:r>
            <w:r>
              <w:rPr>
                <w:spacing w:val="-5"/>
                <w:sz w:val="24"/>
              </w:rPr>
              <w:t>(P)</w:t>
            </w:r>
          </w:p>
        </w:tc>
      </w:tr>
      <w:tr w:rsidR="00DD1D3F">
        <w:trPr>
          <w:trHeight w:val="537"/>
        </w:trPr>
        <w:tc>
          <w:tcPr>
            <w:tcW w:w="331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vMerge w:val="restart"/>
          </w:tcPr>
          <w:p w:rsidR="00DD1D3F" w:rsidRDefault="00DD1D3F">
            <w:pPr>
              <w:pStyle w:val="TableParagraph"/>
              <w:rPr>
                <w:sz w:val="24"/>
              </w:rPr>
            </w:pPr>
          </w:p>
          <w:p w:rsidR="00DD1D3F" w:rsidRDefault="00DD1D3F">
            <w:pPr>
              <w:pStyle w:val="TableParagraph"/>
              <w:spacing w:before="267"/>
              <w:rPr>
                <w:sz w:val="24"/>
              </w:rPr>
            </w:pPr>
          </w:p>
          <w:p w:rsidR="00DD1D3F" w:rsidRDefault="00473F7B">
            <w:pPr>
              <w:pStyle w:val="TableParagraph"/>
              <w:spacing w:line="237" w:lineRule="auto"/>
              <w:ind w:left="74" w:right="156"/>
              <w:rPr>
                <w:sz w:val="24"/>
              </w:rPr>
            </w:pPr>
            <w:r>
              <w:rPr>
                <w:sz w:val="24"/>
              </w:rPr>
              <w:t>Skolēna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sniegums </w:t>
            </w:r>
            <w:r>
              <w:rPr>
                <w:spacing w:val="-2"/>
                <w:sz w:val="24"/>
              </w:rPr>
              <w:t>(demonstrētās</w:t>
            </w:r>
          </w:p>
          <w:p w:rsidR="00DD1D3F" w:rsidRDefault="00473F7B">
            <w:pPr>
              <w:pStyle w:val="TableParagraph"/>
              <w:spacing w:before="1"/>
              <w:ind w:left="74"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zināšanas, izpratne, </w:t>
            </w:r>
            <w:proofErr w:type="spellStart"/>
            <w:r>
              <w:rPr>
                <w:spacing w:val="-2"/>
                <w:sz w:val="24"/>
              </w:rPr>
              <w:t>pamatprasmes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mācību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jomā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</w:p>
          <w:p w:rsidR="00DD1D3F" w:rsidRDefault="00473F7B">
            <w:pPr>
              <w:pStyle w:val="TableParagraph"/>
              <w:ind w:left="74" w:right="183"/>
              <w:rPr>
                <w:sz w:val="24"/>
              </w:rPr>
            </w:pPr>
            <w:r>
              <w:rPr>
                <w:sz w:val="24"/>
              </w:rPr>
              <w:t>caurviju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prasmes) liecina, ka ir</w:t>
            </w:r>
          </w:p>
          <w:p w:rsidR="00DD1D3F" w:rsidRDefault="00473F7B">
            <w:pPr>
              <w:pStyle w:val="TableParagraph"/>
              <w:spacing w:before="1"/>
              <w:ind w:left="74" w:right="409"/>
              <w:rPr>
                <w:sz w:val="24"/>
              </w:rPr>
            </w:pPr>
            <w:r>
              <w:rPr>
                <w:sz w:val="24"/>
              </w:rPr>
              <w:t>uzsākta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plānotā </w:t>
            </w:r>
            <w:r>
              <w:rPr>
                <w:spacing w:val="-2"/>
                <w:sz w:val="24"/>
              </w:rPr>
              <w:t>sasniedzamā</w:t>
            </w: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rezultāta</w:t>
            </w:r>
            <w:r>
              <w:rPr>
                <w:spacing w:val="-2"/>
                <w:sz w:val="24"/>
              </w:rPr>
              <w:t xml:space="preserve"> apguve.</w:t>
            </w:r>
          </w:p>
        </w:tc>
        <w:tc>
          <w:tcPr>
            <w:tcW w:w="2091" w:type="dxa"/>
            <w:vMerge w:val="restart"/>
          </w:tcPr>
          <w:p w:rsidR="00DD1D3F" w:rsidRDefault="00DD1D3F">
            <w:pPr>
              <w:pStyle w:val="TableParagraph"/>
              <w:rPr>
                <w:sz w:val="24"/>
              </w:rPr>
            </w:pPr>
          </w:p>
          <w:p w:rsidR="00DD1D3F" w:rsidRDefault="00DD1D3F">
            <w:pPr>
              <w:pStyle w:val="TableParagraph"/>
              <w:spacing w:before="265"/>
              <w:rPr>
                <w:sz w:val="24"/>
              </w:rPr>
            </w:pPr>
          </w:p>
          <w:p w:rsidR="00DD1D3F" w:rsidRDefault="00473F7B">
            <w:pPr>
              <w:pStyle w:val="TableParagraph"/>
              <w:ind w:left="75" w:right="123"/>
              <w:rPr>
                <w:sz w:val="24"/>
              </w:rPr>
            </w:pPr>
            <w:r>
              <w:rPr>
                <w:sz w:val="24"/>
              </w:rPr>
              <w:t xml:space="preserve">Skolēna sniegums </w:t>
            </w:r>
            <w:r>
              <w:rPr>
                <w:spacing w:val="-2"/>
                <w:sz w:val="24"/>
              </w:rPr>
              <w:t xml:space="preserve">(demonstrētās </w:t>
            </w:r>
            <w:r>
              <w:rPr>
                <w:sz w:val="24"/>
              </w:rPr>
              <w:t>zināšanas,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izpratne, </w:t>
            </w:r>
            <w:proofErr w:type="spellStart"/>
            <w:r>
              <w:rPr>
                <w:spacing w:val="-2"/>
                <w:sz w:val="24"/>
              </w:rPr>
              <w:t>pamatprasmes</w:t>
            </w:r>
            <w:proofErr w:type="spellEnd"/>
          </w:p>
          <w:p w:rsidR="00DD1D3F" w:rsidRDefault="00473F7B">
            <w:pPr>
              <w:pStyle w:val="TableParagraph"/>
              <w:ind w:left="75" w:right="283"/>
              <w:rPr>
                <w:sz w:val="24"/>
              </w:rPr>
            </w:pPr>
            <w:r>
              <w:rPr>
                <w:sz w:val="24"/>
              </w:rPr>
              <w:t>mācību jomā un caurviju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prasmes)</w:t>
            </w:r>
          </w:p>
          <w:p w:rsidR="00DD1D3F" w:rsidRDefault="00473F7B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liecina,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plānotais </w:t>
            </w:r>
            <w:r>
              <w:rPr>
                <w:spacing w:val="-2"/>
                <w:sz w:val="24"/>
              </w:rPr>
              <w:t>sasniedzamais</w:t>
            </w:r>
          </w:p>
          <w:p w:rsidR="00DD1D3F" w:rsidRDefault="00473F7B">
            <w:pPr>
              <w:pStyle w:val="TableParagraph"/>
              <w:ind w:left="75" w:right="256"/>
              <w:rPr>
                <w:sz w:val="24"/>
              </w:rPr>
            </w:pPr>
            <w:r>
              <w:rPr>
                <w:sz w:val="24"/>
              </w:rPr>
              <w:t>rezultāts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sasniegts daļēji un tas nav </w:t>
            </w:r>
            <w:r>
              <w:rPr>
                <w:spacing w:val="-2"/>
                <w:sz w:val="24"/>
              </w:rPr>
              <w:t>noturīgs.</w:t>
            </w:r>
          </w:p>
        </w:tc>
        <w:tc>
          <w:tcPr>
            <w:tcW w:w="2022" w:type="dxa"/>
            <w:vMerge w:val="restart"/>
          </w:tcPr>
          <w:p w:rsidR="00DD1D3F" w:rsidRDefault="00DD1D3F">
            <w:pPr>
              <w:pStyle w:val="TableParagraph"/>
              <w:spacing w:before="267"/>
              <w:rPr>
                <w:sz w:val="24"/>
              </w:rPr>
            </w:pPr>
          </w:p>
          <w:p w:rsidR="00DD1D3F" w:rsidRDefault="00473F7B">
            <w:pPr>
              <w:pStyle w:val="TableParagraph"/>
              <w:spacing w:line="237" w:lineRule="auto"/>
              <w:ind w:left="74" w:right="188"/>
              <w:rPr>
                <w:sz w:val="24"/>
              </w:rPr>
            </w:pPr>
            <w:r>
              <w:rPr>
                <w:sz w:val="24"/>
              </w:rPr>
              <w:t>Skolēna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sniegums </w:t>
            </w:r>
            <w:r>
              <w:rPr>
                <w:spacing w:val="-2"/>
                <w:sz w:val="24"/>
              </w:rPr>
              <w:t>(demonstrētās</w:t>
            </w:r>
          </w:p>
          <w:p w:rsidR="00DD1D3F" w:rsidRDefault="00473F7B">
            <w:pPr>
              <w:pStyle w:val="TableParagraph"/>
              <w:spacing w:before="1"/>
              <w:ind w:left="74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zināšanas, izpratne, </w:t>
            </w:r>
            <w:proofErr w:type="spellStart"/>
            <w:r>
              <w:rPr>
                <w:spacing w:val="-2"/>
                <w:sz w:val="24"/>
              </w:rPr>
              <w:t>pamatprasmes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mācību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jomā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</w:p>
          <w:p w:rsidR="00DD1D3F" w:rsidRDefault="00473F7B">
            <w:pPr>
              <w:pStyle w:val="TableParagraph"/>
              <w:ind w:left="74" w:right="215"/>
              <w:rPr>
                <w:sz w:val="24"/>
              </w:rPr>
            </w:pPr>
            <w:r>
              <w:rPr>
                <w:sz w:val="24"/>
              </w:rPr>
              <w:t>caurviju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prasmes) liecina, ka</w:t>
            </w:r>
          </w:p>
          <w:p w:rsidR="00DD1D3F" w:rsidRDefault="00473F7B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plānotais sasniedzamais</w:t>
            </w:r>
          </w:p>
          <w:p w:rsidR="00DD1D3F" w:rsidRDefault="00473F7B">
            <w:pPr>
              <w:pStyle w:val="TableParagraph"/>
              <w:ind w:left="74" w:right="188"/>
              <w:rPr>
                <w:sz w:val="24"/>
              </w:rPr>
            </w:pPr>
            <w:r>
              <w:rPr>
                <w:sz w:val="24"/>
              </w:rPr>
              <w:t>rezultāts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sasniegts pilnībā un tas ir </w:t>
            </w:r>
            <w:r>
              <w:rPr>
                <w:spacing w:val="-2"/>
                <w:sz w:val="24"/>
              </w:rPr>
              <w:t>noturīgs.</w:t>
            </w:r>
          </w:p>
        </w:tc>
        <w:tc>
          <w:tcPr>
            <w:tcW w:w="1844" w:type="dxa"/>
            <w:tcBorders>
              <w:bottom w:val="nil"/>
            </w:tcBorders>
          </w:tcPr>
          <w:p w:rsidR="00DD1D3F" w:rsidRDefault="00473F7B">
            <w:pPr>
              <w:pStyle w:val="TableParagraph"/>
              <w:spacing w:before="265" w:line="252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Skolēna</w:t>
            </w:r>
          </w:p>
        </w:tc>
      </w:tr>
      <w:tr w:rsidR="00DD1D3F">
        <w:trPr>
          <w:trHeight w:val="259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40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sniegums</w:t>
            </w:r>
          </w:p>
        </w:tc>
      </w:tr>
      <w:tr w:rsidR="00DD1D3F">
        <w:trPr>
          <w:trHeight w:val="2745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  <w:p w:rsidR="00DD1D3F" w:rsidRDefault="00DD1D3F">
            <w:pPr>
              <w:pStyle w:val="TableParagraph"/>
              <w:rPr>
                <w:sz w:val="24"/>
              </w:rPr>
            </w:pPr>
          </w:p>
          <w:p w:rsidR="00DD1D3F" w:rsidRDefault="00DD1D3F">
            <w:pPr>
              <w:pStyle w:val="TableParagraph"/>
              <w:rPr>
                <w:sz w:val="24"/>
              </w:rPr>
            </w:pPr>
          </w:p>
          <w:p w:rsidR="00DD1D3F" w:rsidRDefault="00DD1D3F">
            <w:pPr>
              <w:pStyle w:val="TableParagraph"/>
              <w:spacing w:before="265"/>
              <w:rPr>
                <w:sz w:val="24"/>
              </w:rPr>
            </w:pPr>
          </w:p>
          <w:p w:rsidR="00DD1D3F" w:rsidRDefault="00473F7B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before="167"/>
              <w:ind w:left="74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Demonstrēto zināšanu, izpratnes, pamatprasmju </w:t>
            </w:r>
            <w:r>
              <w:rPr>
                <w:sz w:val="24"/>
              </w:rPr>
              <w:t xml:space="preserve">mācību jomā, </w:t>
            </w:r>
            <w:r>
              <w:rPr>
                <w:spacing w:val="-2"/>
                <w:sz w:val="24"/>
              </w:rPr>
              <w:t xml:space="preserve">caurviju prasmju </w:t>
            </w:r>
            <w:r>
              <w:rPr>
                <w:sz w:val="24"/>
              </w:rPr>
              <w:t>apjoms un</w:t>
            </w:r>
          </w:p>
          <w:p w:rsidR="00DD1D3F" w:rsidRDefault="00473F7B">
            <w:pPr>
              <w:pStyle w:val="TableParagraph"/>
              <w:spacing w:line="27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kvalitāte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ind w:left="74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(demonstrētās zināšanas, izpratne, </w:t>
            </w:r>
            <w:proofErr w:type="spellStart"/>
            <w:r>
              <w:rPr>
                <w:spacing w:val="-2"/>
                <w:sz w:val="24"/>
              </w:rPr>
              <w:t>pamatprasmes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mācību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jomā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un </w:t>
            </w:r>
            <w:r>
              <w:rPr>
                <w:spacing w:val="-2"/>
                <w:sz w:val="24"/>
              </w:rPr>
              <w:t>caurviju</w:t>
            </w:r>
          </w:p>
          <w:p w:rsidR="00DD1D3F" w:rsidRDefault="00473F7B">
            <w:pPr>
              <w:pStyle w:val="TableParagraph"/>
              <w:ind w:left="74" w:right="124"/>
              <w:rPr>
                <w:sz w:val="24"/>
              </w:rPr>
            </w:pPr>
            <w:r>
              <w:rPr>
                <w:sz w:val="24"/>
              </w:rPr>
              <w:t>prasmes)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liecina, ka plānotais </w:t>
            </w:r>
            <w:r>
              <w:rPr>
                <w:spacing w:val="-2"/>
                <w:sz w:val="24"/>
              </w:rPr>
              <w:t>sasniedzamais</w:t>
            </w:r>
          </w:p>
          <w:p w:rsidR="00DD1D3F" w:rsidRDefault="00473F7B">
            <w:pPr>
              <w:pStyle w:val="TableParagraph"/>
              <w:spacing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rezultāts</w:t>
            </w:r>
          </w:p>
        </w:tc>
      </w:tr>
      <w:tr w:rsidR="00DD1D3F">
        <w:trPr>
          <w:trHeight w:val="261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sasniegts</w:t>
            </w:r>
          </w:p>
        </w:tc>
      </w:tr>
      <w:tr w:rsidR="00DD1D3F">
        <w:trPr>
          <w:trHeight w:val="261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 xml:space="preserve">padziļināti un </w:t>
            </w:r>
            <w:r>
              <w:rPr>
                <w:spacing w:val="-5"/>
                <w:sz w:val="24"/>
              </w:rPr>
              <w:t>tas</w:t>
            </w:r>
          </w:p>
        </w:tc>
      </w:tr>
      <w:tr w:rsidR="00DD1D3F">
        <w:trPr>
          <w:trHeight w:val="345"/>
        </w:trPr>
        <w:tc>
          <w:tcPr>
            <w:tcW w:w="331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DD1D3F" w:rsidRDefault="00473F7B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z w:val="24"/>
              </w:rPr>
              <w:t xml:space="preserve">ir </w:t>
            </w:r>
            <w:r>
              <w:rPr>
                <w:spacing w:val="-2"/>
                <w:sz w:val="24"/>
              </w:rPr>
              <w:t>noturīgs.</w:t>
            </w:r>
          </w:p>
        </w:tc>
      </w:tr>
      <w:tr w:rsidR="00DD1D3F">
        <w:trPr>
          <w:trHeight w:val="577"/>
        </w:trPr>
        <w:tc>
          <w:tcPr>
            <w:tcW w:w="331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bottom w:val="nil"/>
            </w:tcBorders>
          </w:tcPr>
          <w:p w:rsidR="00DD1D3F" w:rsidRDefault="00DD1D3F">
            <w:pPr>
              <w:pStyle w:val="TableParagraph"/>
              <w:spacing w:before="27"/>
              <w:rPr>
                <w:sz w:val="24"/>
              </w:rPr>
            </w:pPr>
          </w:p>
          <w:p w:rsidR="00DD1D3F" w:rsidRDefault="00473F7B">
            <w:pPr>
              <w:pStyle w:val="TableParagraph"/>
              <w:spacing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Skolēnam</w:t>
            </w:r>
          </w:p>
        </w:tc>
        <w:tc>
          <w:tcPr>
            <w:tcW w:w="2091" w:type="dxa"/>
            <w:vMerge w:val="restart"/>
          </w:tcPr>
          <w:p w:rsidR="00DD1D3F" w:rsidRDefault="00DD1D3F">
            <w:pPr>
              <w:pStyle w:val="TableParagraph"/>
              <w:spacing w:before="164"/>
              <w:rPr>
                <w:sz w:val="24"/>
              </w:rPr>
            </w:pPr>
          </w:p>
          <w:p w:rsidR="00DD1D3F" w:rsidRDefault="00473F7B">
            <w:pPr>
              <w:pStyle w:val="TableParagraph"/>
              <w:ind w:left="75" w:right="269"/>
              <w:rPr>
                <w:sz w:val="24"/>
              </w:rPr>
            </w:pPr>
            <w:r>
              <w:rPr>
                <w:sz w:val="24"/>
              </w:rPr>
              <w:t>Skolēnam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dažkārt </w:t>
            </w:r>
            <w:r>
              <w:rPr>
                <w:spacing w:val="-2"/>
                <w:sz w:val="24"/>
              </w:rPr>
              <w:t>nepieciešams</w:t>
            </w:r>
          </w:p>
          <w:p w:rsidR="00DD1D3F" w:rsidRDefault="00473F7B">
            <w:pPr>
              <w:pStyle w:val="TableParagraph"/>
              <w:ind w:left="75" w:right="222"/>
              <w:rPr>
                <w:sz w:val="24"/>
              </w:rPr>
            </w:pPr>
            <w:r>
              <w:rPr>
                <w:sz w:val="24"/>
              </w:rPr>
              <w:t>pamudinājums,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lai sekotu uzdevuma </w:t>
            </w:r>
            <w:r>
              <w:rPr>
                <w:spacing w:val="-2"/>
                <w:sz w:val="24"/>
              </w:rPr>
              <w:t>izpildei.</w:t>
            </w:r>
          </w:p>
        </w:tc>
        <w:tc>
          <w:tcPr>
            <w:tcW w:w="2022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 w:val="restart"/>
          </w:tcPr>
          <w:p w:rsidR="00DD1D3F" w:rsidRDefault="00473F7B">
            <w:pPr>
              <w:pStyle w:val="TableParagraph"/>
              <w:spacing w:before="263"/>
              <w:ind w:left="74" w:right="751"/>
              <w:rPr>
                <w:sz w:val="24"/>
              </w:rPr>
            </w:pPr>
            <w:r>
              <w:rPr>
                <w:spacing w:val="-2"/>
                <w:sz w:val="24"/>
              </w:rPr>
              <w:t>Skolēns uzdevumu izpilda</w:t>
            </w:r>
          </w:p>
          <w:p w:rsidR="00DD1D3F" w:rsidRDefault="00473F7B">
            <w:pPr>
              <w:pStyle w:val="TableParagraph"/>
              <w:ind w:left="74" w:right="310"/>
              <w:rPr>
                <w:sz w:val="24"/>
              </w:rPr>
            </w:pPr>
            <w:r>
              <w:rPr>
                <w:sz w:val="24"/>
              </w:rPr>
              <w:t>patstāvīgi,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spēj </w:t>
            </w:r>
            <w:r>
              <w:rPr>
                <w:spacing w:val="-2"/>
                <w:sz w:val="24"/>
              </w:rPr>
              <w:t>pamatot</w:t>
            </w: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atbilstošās</w:t>
            </w: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stratēģijas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izvēli.</w:t>
            </w:r>
          </w:p>
        </w:tc>
      </w:tr>
      <w:tr w:rsidR="00DD1D3F">
        <w:trPr>
          <w:trHeight w:val="260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nepieciešams</w:t>
            </w: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537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before="222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Atbalsta</w:t>
            </w:r>
          </w:p>
          <w:p w:rsidR="00DD1D3F" w:rsidRDefault="00473F7B">
            <w:pPr>
              <w:pStyle w:val="TableParagraph"/>
              <w:spacing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nepieciešamība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z w:val="24"/>
              </w:rPr>
              <w:t>atbalsts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 </w:t>
            </w:r>
            <w:r>
              <w:rPr>
                <w:spacing w:val="-2"/>
                <w:sz w:val="24"/>
              </w:rPr>
              <w:t>regulāri</w:t>
            </w:r>
          </w:p>
          <w:p w:rsidR="00DD1D3F" w:rsidRDefault="00473F7B">
            <w:pPr>
              <w:pStyle w:val="TableParagraph"/>
              <w:spacing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pedagoga</w:t>
            </w: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z w:val="24"/>
              </w:rPr>
              <w:t>Skolēns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uzdevumu</w:t>
            </w:r>
          </w:p>
          <w:p w:rsidR="00DD1D3F" w:rsidRDefault="00473F7B">
            <w:pPr>
              <w:pStyle w:val="TableParagraph"/>
              <w:spacing w:line="254" w:lineRule="exact"/>
              <w:ind w:left="74"/>
              <w:rPr>
                <w:sz w:val="24"/>
              </w:rPr>
            </w:pPr>
            <w:r>
              <w:rPr>
                <w:sz w:val="24"/>
              </w:rPr>
              <w:t>izpilda</w:t>
            </w:r>
            <w:r>
              <w:rPr>
                <w:spacing w:val="-2"/>
                <w:sz w:val="24"/>
              </w:rPr>
              <w:t xml:space="preserve"> patstāvīgi.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261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apstiprinājumi</w:t>
            </w: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580"/>
        </w:trPr>
        <w:tc>
          <w:tcPr>
            <w:tcW w:w="331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:rsidR="00DD1D3F" w:rsidRDefault="00473F7B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z w:val="24"/>
              </w:rPr>
              <w:t xml:space="preserve">uzdevuma </w:t>
            </w:r>
            <w:r>
              <w:rPr>
                <w:spacing w:val="-2"/>
                <w:sz w:val="24"/>
              </w:rPr>
              <w:t>izpildei.</w:t>
            </w:r>
          </w:p>
        </w:tc>
        <w:tc>
          <w:tcPr>
            <w:tcW w:w="2091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440"/>
        </w:trPr>
        <w:tc>
          <w:tcPr>
            <w:tcW w:w="331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2091" w:type="dxa"/>
            <w:tcBorders>
              <w:bottom w:val="nil"/>
            </w:tcBorders>
          </w:tcPr>
          <w:p w:rsidR="00DD1D3F" w:rsidRDefault="00473F7B">
            <w:pPr>
              <w:pStyle w:val="TableParagraph"/>
              <w:spacing w:before="167" w:line="254" w:lineRule="exact"/>
              <w:ind w:left="75"/>
              <w:rPr>
                <w:sz w:val="24"/>
              </w:rPr>
            </w:pPr>
            <w:r>
              <w:rPr>
                <w:sz w:val="24"/>
              </w:rPr>
              <w:t>Skolēns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demonstrē</w:t>
            </w:r>
          </w:p>
        </w:tc>
        <w:tc>
          <w:tcPr>
            <w:tcW w:w="2022" w:type="dxa"/>
            <w:tcBorders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 w:val="restart"/>
          </w:tcPr>
          <w:p w:rsidR="00DD1D3F" w:rsidRDefault="00DD1D3F">
            <w:pPr>
              <w:pStyle w:val="TableParagraph"/>
              <w:spacing w:before="265"/>
              <w:rPr>
                <w:sz w:val="24"/>
              </w:rPr>
            </w:pP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Skolēns</w:t>
            </w:r>
          </w:p>
          <w:p w:rsidR="00DD1D3F" w:rsidRDefault="00473F7B">
            <w:pPr>
              <w:pStyle w:val="TableParagraph"/>
              <w:ind w:left="74" w:right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demonstrē </w:t>
            </w:r>
            <w:r>
              <w:rPr>
                <w:sz w:val="24"/>
              </w:rPr>
              <w:t>sniegumu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zināmā tipveida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situācijā, </w:t>
            </w:r>
            <w:r>
              <w:rPr>
                <w:spacing w:val="-2"/>
                <w:sz w:val="24"/>
              </w:rPr>
              <w:t>nepazīstamā</w:t>
            </w: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situācijā un </w:t>
            </w:r>
            <w:r>
              <w:rPr>
                <w:spacing w:val="-2"/>
                <w:sz w:val="24"/>
              </w:rPr>
              <w:t>starpdisciplinārā situācijā.</w:t>
            </w:r>
          </w:p>
        </w:tc>
      </w:tr>
      <w:tr w:rsidR="00DD1D3F">
        <w:trPr>
          <w:trHeight w:val="261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41" w:lineRule="exact"/>
              <w:ind w:left="75"/>
              <w:rPr>
                <w:sz w:val="24"/>
              </w:rPr>
            </w:pPr>
            <w:r>
              <w:rPr>
                <w:sz w:val="24"/>
              </w:rPr>
              <w:t>sniegumu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pārsvarā</w:t>
            </w: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1640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  <w:p w:rsidR="00DD1D3F" w:rsidRDefault="00DD1D3F">
            <w:pPr>
              <w:pStyle w:val="TableParagraph"/>
              <w:spacing w:before="225"/>
              <w:rPr>
                <w:sz w:val="24"/>
              </w:rPr>
            </w:pPr>
          </w:p>
          <w:p w:rsidR="00DD1D3F" w:rsidRDefault="00473F7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before="126"/>
              <w:ind w:left="74" w:right="60"/>
              <w:rPr>
                <w:sz w:val="24"/>
              </w:rPr>
            </w:pPr>
            <w:r>
              <w:rPr>
                <w:sz w:val="24"/>
              </w:rPr>
              <w:t>Spēja lietot apgūto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tipveida </w:t>
            </w:r>
            <w:r>
              <w:rPr>
                <w:spacing w:val="-4"/>
                <w:sz w:val="24"/>
              </w:rPr>
              <w:t>vai</w:t>
            </w: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nepazīstamā situācijā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before="126"/>
              <w:ind w:left="74" w:right="76"/>
              <w:rPr>
                <w:sz w:val="24"/>
              </w:rPr>
            </w:pPr>
            <w:r>
              <w:rPr>
                <w:sz w:val="24"/>
              </w:rPr>
              <w:t>Skolēns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demonstrē sniegumu ar pedagoga atbalstu zināmā tipveida</w:t>
            </w:r>
          </w:p>
          <w:p w:rsidR="00DD1D3F" w:rsidRDefault="00473F7B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situācijā.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ind w:left="75" w:right="200"/>
              <w:jc w:val="both"/>
              <w:rPr>
                <w:sz w:val="24"/>
              </w:rPr>
            </w:pPr>
            <w:r>
              <w:rPr>
                <w:sz w:val="24"/>
              </w:rPr>
              <w:t>patstāvīgi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tipveida situācijā,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atsevišķā gadījumā – arī</w:t>
            </w:r>
          </w:p>
          <w:p w:rsidR="00DD1D3F" w:rsidRDefault="00473F7B">
            <w:pPr>
              <w:pStyle w:val="TableParagraph"/>
              <w:ind w:left="75" w:right="616"/>
              <w:rPr>
                <w:sz w:val="24"/>
              </w:rPr>
            </w:pPr>
            <w:r>
              <w:rPr>
                <w:sz w:val="24"/>
              </w:rPr>
              <w:t>mazāk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zināmā situācijā, ja</w:t>
            </w:r>
          </w:p>
          <w:p w:rsidR="00DD1D3F" w:rsidRDefault="00473F7B">
            <w:pPr>
              <w:pStyle w:val="TableParagraph"/>
              <w:spacing w:line="25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nepieciešams,</w:t>
            </w: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ind w:left="74" w:right="108"/>
              <w:rPr>
                <w:sz w:val="24"/>
              </w:rPr>
            </w:pPr>
            <w:r>
              <w:rPr>
                <w:sz w:val="24"/>
              </w:rPr>
              <w:t>Skolēns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demonstrē sniegumu gan</w:t>
            </w:r>
          </w:p>
          <w:p w:rsidR="00DD1D3F" w:rsidRDefault="00473F7B">
            <w:pPr>
              <w:pStyle w:val="TableParagraph"/>
              <w:ind w:left="74" w:right="401"/>
              <w:rPr>
                <w:sz w:val="24"/>
              </w:rPr>
            </w:pPr>
            <w:r>
              <w:rPr>
                <w:sz w:val="24"/>
              </w:rPr>
              <w:t>zināmā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tipveida situācijā, gan</w:t>
            </w:r>
          </w:p>
          <w:p w:rsidR="00DD1D3F" w:rsidRDefault="00473F7B">
            <w:pPr>
              <w:pStyle w:val="TableParagraph"/>
              <w:spacing w:line="270" w:lineRule="atLeas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nepazīstamā situācijā.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246"/>
        </w:trPr>
        <w:tc>
          <w:tcPr>
            <w:tcW w:w="33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6"/>
              </w:rPr>
            </w:pPr>
          </w:p>
        </w:tc>
        <w:tc>
          <w:tcPr>
            <w:tcW w:w="1641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6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6"/>
              </w:rPr>
            </w:pP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DD1D3F" w:rsidRDefault="00473F7B">
            <w:pPr>
              <w:pStyle w:val="TableParagraph"/>
              <w:spacing w:line="226" w:lineRule="exact"/>
              <w:ind w:left="75"/>
              <w:rPr>
                <w:sz w:val="24"/>
              </w:rPr>
            </w:pPr>
            <w:r>
              <w:rPr>
                <w:sz w:val="24"/>
              </w:rPr>
              <w:t>izmanto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atbalsta</w:t>
            </w: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DD1D3F" w:rsidRDefault="00DD1D3F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  <w:tr w:rsidR="00DD1D3F">
        <w:trPr>
          <w:trHeight w:val="446"/>
        </w:trPr>
        <w:tc>
          <w:tcPr>
            <w:tcW w:w="331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641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DD1D3F" w:rsidRDefault="00473F7B">
            <w:pPr>
              <w:pStyle w:val="TableParagraph"/>
              <w:spacing w:line="263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materiālus.</w:t>
            </w:r>
          </w:p>
        </w:tc>
        <w:tc>
          <w:tcPr>
            <w:tcW w:w="2022" w:type="dxa"/>
            <w:tcBorders>
              <w:top w:val="nil"/>
            </w:tcBorders>
          </w:tcPr>
          <w:p w:rsidR="00DD1D3F" w:rsidRDefault="00DD1D3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D1D3F" w:rsidRDefault="00DD1D3F">
            <w:pPr>
              <w:rPr>
                <w:sz w:val="2"/>
                <w:szCs w:val="2"/>
              </w:rPr>
            </w:pPr>
          </w:p>
        </w:tc>
      </w:tr>
    </w:tbl>
    <w:p w:rsidR="00DD1D3F" w:rsidRDefault="00DD1D3F">
      <w:pPr>
        <w:rPr>
          <w:sz w:val="2"/>
          <w:szCs w:val="2"/>
        </w:rPr>
        <w:sectPr w:rsidR="00DD1D3F">
          <w:pgSz w:w="12240" w:h="15840"/>
          <w:pgMar w:top="640" w:right="360" w:bottom="280" w:left="720" w:header="720" w:footer="720" w:gutter="0"/>
          <w:cols w:space="720"/>
        </w:sectPr>
      </w:pPr>
    </w:p>
    <w:p w:rsidR="00880927" w:rsidRPr="00880927" w:rsidRDefault="00473F7B" w:rsidP="00880927">
      <w:pPr>
        <w:pStyle w:val="Sarakstarindkopa"/>
        <w:numPr>
          <w:ilvl w:val="0"/>
          <w:numId w:val="1"/>
        </w:numPr>
        <w:tabs>
          <w:tab w:val="left" w:pos="9478"/>
        </w:tabs>
        <w:spacing w:before="76"/>
        <w:ind w:left="2882" w:right="731" w:firstLine="6236"/>
        <w:jc w:val="right"/>
        <w:rPr>
          <w:sz w:val="24"/>
        </w:rPr>
      </w:pPr>
      <w:r>
        <w:rPr>
          <w:spacing w:val="-2"/>
          <w:sz w:val="24"/>
        </w:rPr>
        <w:lastRenderedPageBreak/>
        <w:t xml:space="preserve">pielikums </w:t>
      </w:r>
      <w:r w:rsidR="00880927" w:rsidRPr="00880927">
        <w:rPr>
          <w:sz w:val="24"/>
        </w:rPr>
        <w:t xml:space="preserve">Mācību snieguma vērtēšanas veidi </w:t>
      </w:r>
    </w:p>
    <w:p w:rsidR="00DD1D3F" w:rsidRDefault="00DD1D3F">
      <w:pPr>
        <w:pStyle w:val="Pamatteksts"/>
        <w:spacing w:before="54"/>
        <w:jc w:val="left"/>
        <w:rPr>
          <w:sz w:val="20"/>
        </w:rPr>
      </w:pPr>
    </w:p>
    <w:tbl>
      <w:tblPr>
        <w:tblW w:w="99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"/>
        <w:gridCol w:w="507"/>
        <w:gridCol w:w="583"/>
        <w:gridCol w:w="583"/>
        <w:gridCol w:w="1193"/>
        <w:gridCol w:w="1204"/>
        <w:gridCol w:w="960"/>
        <w:gridCol w:w="633"/>
        <w:gridCol w:w="7"/>
        <w:gridCol w:w="582"/>
        <w:gridCol w:w="1058"/>
        <w:gridCol w:w="1283"/>
      </w:tblGrid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Snieguma līmeņi</w:t>
            </w:r>
          </w:p>
          <w:p w:rsidR="00880927" w:rsidRPr="001E0A70" w:rsidRDefault="00880927" w:rsidP="00CA6175">
            <w:pPr>
              <w:jc w:val="center"/>
            </w:pPr>
            <w:r w:rsidRPr="001E0A70">
              <w:rPr>
                <w:b/>
              </w:rPr>
              <w:t>SL</w:t>
            </w:r>
          </w:p>
        </w:tc>
        <w:tc>
          <w:tcPr>
            <w:tcW w:w="1673" w:type="dxa"/>
            <w:gridSpan w:val="3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S</w:t>
            </w:r>
          </w:p>
          <w:p w:rsidR="00880927" w:rsidRPr="001E0A70" w:rsidRDefault="00880927" w:rsidP="00CA6175">
            <w:pPr>
              <w:jc w:val="center"/>
            </w:pPr>
            <w:r w:rsidRPr="001E0A70">
              <w:t>sācis apgūt</w:t>
            </w:r>
          </w:p>
        </w:tc>
        <w:tc>
          <w:tcPr>
            <w:tcW w:w="2397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T</w:t>
            </w:r>
          </w:p>
          <w:p w:rsidR="00880927" w:rsidRPr="001E0A70" w:rsidRDefault="00880927" w:rsidP="00CA6175">
            <w:pPr>
              <w:jc w:val="center"/>
            </w:pPr>
            <w:r w:rsidRPr="001E0A70">
              <w:t>turpina apgūt</w:t>
            </w:r>
          </w:p>
        </w:tc>
        <w:tc>
          <w:tcPr>
            <w:tcW w:w="2182" w:type="dxa"/>
            <w:gridSpan w:val="4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A</w:t>
            </w:r>
          </w:p>
          <w:p w:rsidR="00880927" w:rsidRPr="001E0A70" w:rsidRDefault="00880927" w:rsidP="00CA6175">
            <w:pPr>
              <w:jc w:val="center"/>
            </w:pPr>
            <w:r w:rsidRPr="001E0A70">
              <w:t>apguvis</w:t>
            </w:r>
          </w:p>
        </w:tc>
        <w:tc>
          <w:tcPr>
            <w:tcW w:w="2341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</w:t>
            </w:r>
          </w:p>
          <w:p w:rsidR="00880927" w:rsidRPr="001E0A70" w:rsidRDefault="00880927" w:rsidP="00CA6175">
            <w:pPr>
              <w:jc w:val="center"/>
            </w:pPr>
            <w:r w:rsidRPr="001E0A70">
              <w:t>apguvis padziļināti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Izziņas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līmenis</w:t>
            </w:r>
          </w:p>
        </w:tc>
        <w:tc>
          <w:tcPr>
            <w:tcW w:w="4070" w:type="dxa"/>
            <w:gridSpan w:val="5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 xml:space="preserve"> I līmenis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Virspusējā mācīšanās</w:t>
            </w:r>
          </w:p>
        </w:tc>
        <w:tc>
          <w:tcPr>
            <w:tcW w:w="2182" w:type="dxa"/>
            <w:gridSpan w:val="4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II līmenis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Dziļā mācīšanās</w:t>
            </w:r>
          </w:p>
        </w:tc>
        <w:tc>
          <w:tcPr>
            <w:tcW w:w="2341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III līmenis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Radošā mācīšanās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Izglītojamā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izziņas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process</w:t>
            </w:r>
          </w:p>
          <w:p w:rsidR="00880927" w:rsidRPr="001E0A70" w:rsidRDefault="00880927" w:rsidP="00CA6175">
            <w:pPr>
              <w:jc w:val="center"/>
              <w:rPr>
                <w:i/>
              </w:rPr>
            </w:pPr>
            <w:r w:rsidRPr="001E0A70">
              <w:rPr>
                <w:i/>
              </w:rPr>
              <w:t xml:space="preserve">(SOLO </w:t>
            </w:r>
            <w:proofErr w:type="spellStart"/>
            <w:r w:rsidRPr="001E0A70">
              <w:rPr>
                <w:i/>
              </w:rPr>
              <w:t>taksonomija</w:t>
            </w:r>
            <w:proofErr w:type="spellEnd"/>
            <w:r w:rsidRPr="001E0A70">
              <w:rPr>
                <w:i/>
              </w:rPr>
              <w:t>)</w:t>
            </w:r>
          </w:p>
        </w:tc>
        <w:tc>
          <w:tcPr>
            <w:tcW w:w="1673" w:type="dxa"/>
            <w:gridSpan w:val="3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>Viena veida zināšanas no ilglaicīgās atmiņas</w:t>
            </w:r>
          </w:p>
        </w:tc>
        <w:tc>
          <w:tcPr>
            <w:tcW w:w="2397" w:type="dxa"/>
            <w:gridSpan w:val="2"/>
          </w:tcPr>
          <w:p w:rsidR="00880927" w:rsidRPr="001E0A70" w:rsidRDefault="00880927" w:rsidP="00CA6175">
            <w:pPr>
              <w:jc w:val="center"/>
            </w:pPr>
            <w:r w:rsidRPr="001E0A70">
              <w:t>Atceras vairākas</w:t>
            </w:r>
          </w:p>
          <w:p w:rsidR="00880927" w:rsidRPr="001E0A70" w:rsidRDefault="00880927" w:rsidP="00CA6175">
            <w:pPr>
              <w:jc w:val="center"/>
            </w:pPr>
            <w:r w:rsidRPr="001E0A70">
              <w:t xml:space="preserve"> atšķirīgas zināšanas.</w:t>
            </w:r>
          </w:p>
        </w:tc>
        <w:tc>
          <w:tcPr>
            <w:tcW w:w="2182" w:type="dxa"/>
            <w:gridSpan w:val="4"/>
          </w:tcPr>
          <w:p w:rsidR="00880927" w:rsidRPr="001E0A70" w:rsidRDefault="00880927" w:rsidP="00CA6175">
            <w:r w:rsidRPr="001E0A70">
              <w:rPr>
                <w:b/>
              </w:rPr>
              <w:t>Pielietošana:</w:t>
            </w:r>
            <w:r w:rsidRPr="001E0A70">
              <w:t xml:space="preserve"> Mērķa sasniegšanai veic sērijveida procedūras (aprēķinus)</w:t>
            </w:r>
          </w:p>
          <w:p w:rsidR="00880927" w:rsidRPr="001E0A70" w:rsidRDefault="00880927" w:rsidP="00CA6175">
            <w:r w:rsidRPr="001E0A70">
              <w:rPr>
                <w:b/>
              </w:rPr>
              <w:t>Analizēšana:</w:t>
            </w:r>
            <w:r w:rsidRPr="001E0A70">
              <w:t xml:space="preserve"> Nosaka, kā daļas saistītas.</w:t>
            </w:r>
          </w:p>
          <w:p w:rsidR="00880927" w:rsidRPr="001E0A70" w:rsidRDefault="00880927" w:rsidP="00CA6175">
            <w:r w:rsidRPr="001E0A70">
              <w:rPr>
                <w:b/>
              </w:rPr>
              <w:t>Izpratne:</w:t>
            </w:r>
            <w:r w:rsidRPr="001E0A70">
              <w:t xml:space="preserve"> Konstruē jēgu</w:t>
            </w:r>
          </w:p>
          <w:p w:rsidR="00880927" w:rsidRPr="001E0A70" w:rsidRDefault="00880927" w:rsidP="00CA6175">
            <w:pPr>
              <w:rPr>
                <w:b/>
              </w:rPr>
            </w:pPr>
            <w:r w:rsidRPr="001E0A70">
              <w:rPr>
                <w:b/>
              </w:rPr>
              <w:t>Izvērtēšana:</w:t>
            </w:r>
            <w:r w:rsidRPr="001E0A70">
              <w:t xml:space="preserve"> Pārbauda kritiski, izvērtējot atbilstoši prasībām.</w:t>
            </w:r>
          </w:p>
        </w:tc>
        <w:tc>
          <w:tcPr>
            <w:tcW w:w="2341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 xml:space="preserve">Radošums: </w:t>
            </w:r>
            <w:r w:rsidRPr="001E0A70">
              <w:t>izveido jaunu sistēmu, kārtību ņemot vērā vairākas likumsakarības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Apguves līmeņi</w:t>
            </w:r>
          </w:p>
        </w:tc>
        <w:tc>
          <w:tcPr>
            <w:tcW w:w="1673" w:type="dxa"/>
            <w:gridSpan w:val="3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Nepietiekams</w:t>
            </w:r>
          </w:p>
        </w:tc>
        <w:tc>
          <w:tcPr>
            <w:tcW w:w="2397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Pietiekams</w:t>
            </w:r>
          </w:p>
        </w:tc>
        <w:tc>
          <w:tcPr>
            <w:tcW w:w="2182" w:type="dxa"/>
            <w:gridSpan w:val="4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Optimāls</w:t>
            </w:r>
          </w:p>
        </w:tc>
        <w:tc>
          <w:tcPr>
            <w:tcW w:w="2341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Augsts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Procenti</w:t>
            </w:r>
          </w:p>
          <w:p w:rsidR="00880927" w:rsidRPr="001E0A70" w:rsidRDefault="00880927" w:rsidP="00CA6175">
            <w:pPr>
              <w:jc w:val="center"/>
            </w:pPr>
            <w:r w:rsidRPr="001E0A70">
              <w:rPr>
                <w:b/>
              </w:rPr>
              <w:t>1-100%</w:t>
            </w:r>
          </w:p>
        </w:tc>
        <w:tc>
          <w:tcPr>
            <w:tcW w:w="507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1-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10</w:t>
            </w:r>
          </w:p>
        </w:tc>
        <w:tc>
          <w:tcPr>
            <w:tcW w:w="5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11-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20</w:t>
            </w:r>
          </w:p>
        </w:tc>
        <w:tc>
          <w:tcPr>
            <w:tcW w:w="5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21-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32</w:t>
            </w:r>
          </w:p>
        </w:tc>
        <w:tc>
          <w:tcPr>
            <w:tcW w:w="119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33-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40</w:t>
            </w:r>
          </w:p>
        </w:tc>
        <w:tc>
          <w:tcPr>
            <w:tcW w:w="1204" w:type="dxa"/>
          </w:tcPr>
          <w:p w:rsidR="00880927" w:rsidRPr="00E4553E" w:rsidRDefault="00880927" w:rsidP="00CA6175">
            <w:pPr>
              <w:jc w:val="center"/>
              <w:rPr>
                <w:b/>
              </w:rPr>
            </w:pPr>
            <w:r w:rsidRPr="00E4553E">
              <w:rPr>
                <w:b/>
              </w:rPr>
              <w:t>41-</w:t>
            </w:r>
          </w:p>
          <w:p w:rsidR="00880927" w:rsidRPr="001E0A70" w:rsidRDefault="00880927" w:rsidP="00CA6175">
            <w:pPr>
              <w:jc w:val="center"/>
              <w:rPr>
                <w:b/>
                <w:highlight w:val="yellow"/>
              </w:rPr>
            </w:pPr>
            <w:r w:rsidRPr="00E4553E">
              <w:rPr>
                <w:b/>
              </w:rPr>
              <w:t>55</w:t>
            </w:r>
          </w:p>
        </w:tc>
        <w:tc>
          <w:tcPr>
            <w:tcW w:w="960" w:type="dxa"/>
          </w:tcPr>
          <w:p w:rsidR="00880927" w:rsidRPr="00E4553E" w:rsidRDefault="00880927" w:rsidP="00CA6175">
            <w:pPr>
              <w:jc w:val="center"/>
              <w:rPr>
                <w:b/>
              </w:rPr>
            </w:pPr>
            <w:r w:rsidRPr="00E4553E">
              <w:rPr>
                <w:b/>
              </w:rPr>
              <w:t>56-</w:t>
            </w:r>
          </w:p>
          <w:p w:rsidR="00880927" w:rsidRPr="001E0A70" w:rsidRDefault="00880927" w:rsidP="00CA6175">
            <w:pPr>
              <w:jc w:val="center"/>
              <w:rPr>
                <w:b/>
                <w:highlight w:val="yellow"/>
              </w:rPr>
            </w:pPr>
            <w:r w:rsidRPr="00E4553E">
              <w:rPr>
                <w:b/>
              </w:rPr>
              <w:t>66</w:t>
            </w:r>
          </w:p>
        </w:tc>
        <w:tc>
          <w:tcPr>
            <w:tcW w:w="640" w:type="dxa"/>
            <w:gridSpan w:val="2"/>
          </w:tcPr>
          <w:p w:rsidR="00880927" w:rsidRPr="00E4553E" w:rsidRDefault="00880927" w:rsidP="00CA6175">
            <w:pPr>
              <w:jc w:val="center"/>
              <w:rPr>
                <w:b/>
              </w:rPr>
            </w:pPr>
            <w:r w:rsidRPr="00E4553E">
              <w:rPr>
                <w:b/>
              </w:rPr>
              <w:t>67-</w:t>
            </w:r>
          </w:p>
          <w:p w:rsidR="00880927" w:rsidRPr="00E4553E" w:rsidRDefault="00880927" w:rsidP="00CA6175">
            <w:pPr>
              <w:rPr>
                <w:b/>
              </w:rPr>
            </w:pPr>
            <w:r w:rsidRPr="00E4553E">
              <w:rPr>
                <w:b/>
              </w:rPr>
              <w:t xml:space="preserve">  76</w:t>
            </w:r>
          </w:p>
          <w:p w:rsidR="00880927" w:rsidRPr="001E0A70" w:rsidRDefault="00880927" w:rsidP="00CA6175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582" w:type="dxa"/>
          </w:tcPr>
          <w:p w:rsidR="00880927" w:rsidRPr="00E4553E" w:rsidRDefault="00880927" w:rsidP="00CA6175">
            <w:pPr>
              <w:jc w:val="center"/>
              <w:rPr>
                <w:b/>
              </w:rPr>
            </w:pPr>
            <w:r w:rsidRPr="00E4553E">
              <w:rPr>
                <w:b/>
              </w:rPr>
              <w:t>77-</w:t>
            </w:r>
          </w:p>
          <w:p w:rsidR="00880927" w:rsidRPr="001E0A70" w:rsidRDefault="00880927" w:rsidP="00CA6175">
            <w:pPr>
              <w:jc w:val="center"/>
              <w:rPr>
                <w:b/>
                <w:highlight w:val="yellow"/>
              </w:rPr>
            </w:pPr>
            <w:r w:rsidRPr="00E4553E">
              <w:rPr>
                <w:b/>
              </w:rPr>
              <w:t>86</w:t>
            </w:r>
          </w:p>
        </w:tc>
        <w:tc>
          <w:tcPr>
            <w:tcW w:w="1058" w:type="dxa"/>
          </w:tcPr>
          <w:p w:rsidR="00880927" w:rsidRPr="00E4553E" w:rsidRDefault="00880927" w:rsidP="00CA6175">
            <w:pPr>
              <w:jc w:val="center"/>
              <w:rPr>
                <w:b/>
              </w:rPr>
            </w:pPr>
            <w:r w:rsidRPr="00E4553E">
              <w:rPr>
                <w:b/>
              </w:rPr>
              <w:t>87-</w:t>
            </w:r>
          </w:p>
          <w:p w:rsidR="00880927" w:rsidRPr="001E0A70" w:rsidRDefault="00880927" w:rsidP="00CA6175">
            <w:pPr>
              <w:jc w:val="center"/>
              <w:rPr>
                <w:b/>
                <w:highlight w:val="yellow"/>
              </w:rPr>
            </w:pPr>
            <w:bookmarkStart w:id="1" w:name="_heading=h.1fob9te" w:colFirst="0" w:colLast="0"/>
            <w:bookmarkEnd w:id="1"/>
            <w:r w:rsidRPr="00E4553E">
              <w:rPr>
                <w:b/>
              </w:rPr>
              <w:t>95</w:t>
            </w:r>
          </w:p>
        </w:tc>
        <w:tc>
          <w:tcPr>
            <w:tcW w:w="12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96-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100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  <w:vMerge w:val="restart"/>
          </w:tcPr>
          <w:p w:rsidR="00880927" w:rsidRPr="001E0A70" w:rsidRDefault="00880927" w:rsidP="00CA6175">
            <w:pPr>
              <w:jc w:val="center"/>
            </w:pP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Balles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1-10</w:t>
            </w:r>
          </w:p>
        </w:tc>
        <w:tc>
          <w:tcPr>
            <w:tcW w:w="507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Ļoti, ļoti vāji</w:t>
            </w:r>
          </w:p>
        </w:tc>
        <w:tc>
          <w:tcPr>
            <w:tcW w:w="5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Ļoti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vāji</w:t>
            </w:r>
          </w:p>
        </w:tc>
        <w:tc>
          <w:tcPr>
            <w:tcW w:w="5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Vāji</w:t>
            </w:r>
          </w:p>
        </w:tc>
        <w:tc>
          <w:tcPr>
            <w:tcW w:w="119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Gandrīz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pietiekami</w:t>
            </w:r>
          </w:p>
        </w:tc>
        <w:tc>
          <w:tcPr>
            <w:tcW w:w="12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Pietiekami</w:t>
            </w:r>
          </w:p>
        </w:tc>
        <w:tc>
          <w:tcPr>
            <w:tcW w:w="960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Gandrīz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labi</w:t>
            </w:r>
          </w:p>
        </w:tc>
        <w:tc>
          <w:tcPr>
            <w:tcW w:w="63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Labi</w:t>
            </w:r>
          </w:p>
        </w:tc>
        <w:tc>
          <w:tcPr>
            <w:tcW w:w="589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Ļoti labi</w:t>
            </w:r>
          </w:p>
        </w:tc>
        <w:tc>
          <w:tcPr>
            <w:tcW w:w="1058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Teicami</w:t>
            </w:r>
          </w:p>
        </w:tc>
        <w:tc>
          <w:tcPr>
            <w:tcW w:w="12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Izcili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  <w:vMerge/>
          </w:tcPr>
          <w:p w:rsidR="00880927" w:rsidRPr="001E0A70" w:rsidRDefault="00880927" w:rsidP="00CA6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07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</w:t>
            </w:r>
          </w:p>
        </w:tc>
        <w:tc>
          <w:tcPr>
            <w:tcW w:w="5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2</w:t>
            </w:r>
          </w:p>
        </w:tc>
        <w:tc>
          <w:tcPr>
            <w:tcW w:w="5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3</w:t>
            </w:r>
          </w:p>
        </w:tc>
        <w:tc>
          <w:tcPr>
            <w:tcW w:w="119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4</w:t>
            </w:r>
          </w:p>
        </w:tc>
        <w:tc>
          <w:tcPr>
            <w:tcW w:w="12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5</w:t>
            </w:r>
          </w:p>
        </w:tc>
        <w:tc>
          <w:tcPr>
            <w:tcW w:w="960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6</w:t>
            </w:r>
          </w:p>
        </w:tc>
        <w:tc>
          <w:tcPr>
            <w:tcW w:w="63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7</w:t>
            </w:r>
          </w:p>
        </w:tc>
        <w:tc>
          <w:tcPr>
            <w:tcW w:w="589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8</w:t>
            </w:r>
          </w:p>
        </w:tc>
        <w:tc>
          <w:tcPr>
            <w:tcW w:w="1058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9</w:t>
            </w:r>
          </w:p>
        </w:tc>
        <w:tc>
          <w:tcPr>
            <w:tcW w:w="12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10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Izziņas</w:t>
            </w:r>
          </w:p>
          <w:p w:rsidR="00880927" w:rsidRPr="001E0A70" w:rsidRDefault="00880927" w:rsidP="00CA6175">
            <w:pPr>
              <w:jc w:val="center"/>
            </w:pPr>
            <w:r w:rsidRPr="001E0A70">
              <w:t>(kognitīvie)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līmeņi</w:t>
            </w:r>
          </w:p>
        </w:tc>
        <w:tc>
          <w:tcPr>
            <w:tcW w:w="1090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Zināšanas</w:t>
            </w:r>
          </w:p>
        </w:tc>
        <w:tc>
          <w:tcPr>
            <w:tcW w:w="1776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II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Izpratne</w:t>
            </w:r>
          </w:p>
        </w:tc>
        <w:tc>
          <w:tcPr>
            <w:tcW w:w="2164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III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Pielietošana</w:t>
            </w:r>
          </w:p>
        </w:tc>
        <w:tc>
          <w:tcPr>
            <w:tcW w:w="1222" w:type="dxa"/>
            <w:gridSpan w:val="3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IV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Analīze</w:t>
            </w:r>
          </w:p>
        </w:tc>
        <w:tc>
          <w:tcPr>
            <w:tcW w:w="1058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V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Sintēze</w:t>
            </w:r>
          </w:p>
        </w:tc>
        <w:tc>
          <w:tcPr>
            <w:tcW w:w="12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VI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Izvērtējums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</w:tcPr>
          <w:p w:rsidR="00880927" w:rsidRPr="001E0A70" w:rsidRDefault="00880927" w:rsidP="00CA6175">
            <w:pPr>
              <w:jc w:val="center"/>
            </w:pPr>
          </w:p>
          <w:p w:rsidR="00880927" w:rsidRPr="001E0A70" w:rsidRDefault="00880927" w:rsidP="00CA6175">
            <w:pPr>
              <w:jc w:val="center"/>
            </w:pPr>
            <w:r w:rsidRPr="001E0A70">
              <w:t>Izglītojamā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sniegums</w:t>
            </w:r>
          </w:p>
        </w:tc>
        <w:tc>
          <w:tcPr>
            <w:tcW w:w="1090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>Atceras faktus, pazīst lietas.</w:t>
            </w:r>
          </w:p>
        </w:tc>
        <w:tc>
          <w:tcPr>
            <w:tcW w:w="1776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>Demonstrē informāciju sakarībās.</w:t>
            </w:r>
          </w:p>
        </w:tc>
        <w:tc>
          <w:tcPr>
            <w:tcW w:w="2164" w:type="dxa"/>
            <w:gridSpan w:val="2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 xml:space="preserve">Lieto jaunās situācijās, </w:t>
            </w:r>
            <w:proofErr w:type="spellStart"/>
            <w:r w:rsidRPr="001E0A70">
              <w:t>problēmjautājumu</w:t>
            </w:r>
            <w:proofErr w:type="spellEnd"/>
            <w:r w:rsidRPr="001E0A70">
              <w:t xml:space="preserve"> risināšanā.</w:t>
            </w:r>
          </w:p>
        </w:tc>
        <w:tc>
          <w:tcPr>
            <w:tcW w:w="1222" w:type="dxa"/>
            <w:gridSpan w:val="3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>Sadala informāciju loģiskās daļās.</w:t>
            </w:r>
          </w:p>
        </w:tc>
        <w:tc>
          <w:tcPr>
            <w:tcW w:w="1058" w:type="dxa"/>
          </w:tcPr>
          <w:p w:rsidR="00880927" w:rsidRPr="001E0A70" w:rsidRDefault="00880927" w:rsidP="00CA6175">
            <w:pPr>
              <w:jc w:val="center"/>
            </w:pPr>
            <w:r w:rsidRPr="001E0A70">
              <w:t>Saista  sakarībās,</w:t>
            </w: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>secina, izmanto avotus.</w:t>
            </w:r>
          </w:p>
        </w:tc>
        <w:tc>
          <w:tcPr>
            <w:tcW w:w="1283" w:type="dxa"/>
          </w:tcPr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t>Spriež par kvalitāti, novērtē pēc kritērijiem.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  <w:vMerge w:val="restart"/>
          </w:tcPr>
          <w:p w:rsidR="00880927" w:rsidRPr="001E0A70" w:rsidRDefault="00880927" w:rsidP="00CA6175">
            <w:pPr>
              <w:jc w:val="center"/>
            </w:pPr>
          </w:p>
          <w:p w:rsidR="00880927" w:rsidRPr="001E0A70" w:rsidRDefault="00880927" w:rsidP="00CA6175">
            <w:pPr>
              <w:jc w:val="center"/>
            </w:pPr>
          </w:p>
          <w:p w:rsidR="00880927" w:rsidRPr="001E0A70" w:rsidRDefault="00880927" w:rsidP="00CA6175">
            <w:pPr>
              <w:jc w:val="center"/>
              <w:rPr>
                <w:b/>
              </w:rPr>
            </w:pPr>
            <w:r w:rsidRPr="001E0A70">
              <w:rPr>
                <w:b/>
              </w:rPr>
              <w:t>Izziņas darbības</w:t>
            </w:r>
          </w:p>
          <w:p w:rsidR="00880927" w:rsidRPr="001E0A70" w:rsidRDefault="00880927" w:rsidP="00CA6175">
            <w:pPr>
              <w:jc w:val="center"/>
              <w:rPr>
                <w:i/>
              </w:rPr>
            </w:pPr>
            <w:r w:rsidRPr="001E0A70">
              <w:rPr>
                <w:i/>
              </w:rPr>
              <w:t xml:space="preserve">(Blūma </w:t>
            </w:r>
            <w:proofErr w:type="spellStart"/>
            <w:r w:rsidRPr="001E0A70">
              <w:rPr>
                <w:i/>
              </w:rPr>
              <w:t>taksonomija</w:t>
            </w:r>
            <w:proofErr w:type="spellEnd"/>
            <w:r w:rsidRPr="001E0A70">
              <w:rPr>
                <w:i/>
              </w:rPr>
              <w:t>)</w:t>
            </w:r>
          </w:p>
        </w:tc>
        <w:tc>
          <w:tcPr>
            <w:tcW w:w="2866" w:type="dxa"/>
            <w:gridSpan w:val="4"/>
          </w:tcPr>
          <w:p w:rsidR="00880927" w:rsidRPr="001E0A70" w:rsidRDefault="00806291" w:rsidP="00CA6175">
            <w:pPr>
              <w:jc w:val="both"/>
            </w:pPr>
            <w:r>
              <w:t>Skolēns</w:t>
            </w:r>
            <w:r w:rsidR="00880927" w:rsidRPr="001E0A70">
              <w:t xml:space="preserve"> veic </w:t>
            </w:r>
            <w:proofErr w:type="spellStart"/>
            <w:r w:rsidR="00880927" w:rsidRPr="001E0A70">
              <w:t>vienpakāpju</w:t>
            </w:r>
            <w:proofErr w:type="spellEnd"/>
            <w:r w:rsidR="00880927" w:rsidRPr="001E0A70">
              <w:t xml:space="preserve"> procedūru-atceras faktu, terminu, jēdzienu vai nolasa vienkāršu informāciju no diagrammas, tabulas vai attēla.</w:t>
            </w:r>
          </w:p>
          <w:p w:rsidR="00880927" w:rsidRPr="001E0A70" w:rsidRDefault="00880927" w:rsidP="00CA6175">
            <w:pPr>
              <w:jc w:val="center"/>
            </w:pPr>
          </w:p>
        </w:tc>
        <w:tc>
          <w:tcPr>
            <w:tcW w:w="3386" w:type="dxa"/>
            <w:gridSpan w:val="5"/>
          </w:tcPr>
          <w:p w:rsidR="00880927" w:rsidRPr="001E0A70" w:rsidRDefault="00880927" w:rsidP="00CA6175">
            <w:pPr>
              <w:jc w:val="both"/>
            </w:pPr>
            <w:r w:rsidRPr="001E0A70">
              <w:t>Izmanto zināšanas, lai izskaidrotu fenomenu vai procesu, izvēlas piemērotu procedūru ar divām vai vairākām pakāpēm, sakārto vai attēlo datus, interpretē vienkāršas datu kopas vai diagrammas.</w:t>
            </w:r>
          </w:p>
          <w:p w:rsidR="00880927" w:rsidRPr="001E0A70" w:rsidRDefault="00880927" w:rsidP="00CA6175">
            <w:pPr>
              <w:jc w:val="both"/>
            </w:pPr>
            <w:r w:rsidRPr="001E0A70">
              <w:t xml:space="preserve"> </w:t>
            </w:r>
          </w:p>
        </w:tc>
        <w:tc>
          <w:tcPr>
            <w:tcW w:w="2341" w:type="dxa"/>
            <w:gridSpan w:val="2"/>
          </w:tcPr>
          <w:p w:rsidR="00880927" w:rsidRPr="001E0A70" w:rsidRDefault="00880927" w:rsidP="00CA6175">
            <w:pPr>
              <w:jc w:val="both"/>
            </w:pPr>
            <w:r w:rsidRPr="001E0A70">
              <w:t xml:space="preserve">Analizē kompleksu informāciju, datus, apkopo vai novērtē pierādījumus, izvērtē izmantoto informāciju no dažādiem avotiem, izveido plānu vai darbības soļus, risina sarežģītas problēmas. </w:t>
            </w:r>
          </w:p>
        </w:tc>
      </w:tr>
      <w:tr w:rsidR="00880927" w:rsidRPr="001E0A70" w:rsidTr="00880927">
        <w:trPr>
          <w:jc w:val="center"/>
        </w:trPr>
        <w:tc>
          <w:tcPr>
            <w:tcW w:w="1404" w:type="dxa"/>
            <w:vMerge/>
          </w:tcPr>
          <w:p w:rsidR="00880927" w:rsidRPr="001E0A70" w:rsidRDefault="00880927" w:rsidP="00CA6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252" w:type="dxa"/>
            <w:gridSpan w:val="9"/>
          </w:tcPr>
          <w:p w:rsidR="00880927" w:rsidRPr="001E0A70" w:rsidRDefault="00880927" w:rsidP="00CA6175">
            <w:pPr>
              <w:jc w:val="center"/>
            </w:pPr>
            <w:r w:rsidRPr="001E0A70">
              <w:rPr>
                <w:b/>
              </w:rPr>
              <w:t>Reproduktīva darbība</w:t>
            </w:r>
          </w:p>
        </w:tc>
        <w:tc>
          <w:tcPr>
            <w:tcW w:w="2341" w:type="dxa"/>
            <w:gridSpan w:val="2"/>
          </w:tcPr>
          <w:p w:rsidR="00880927" w:rsidRPr="001E0A70" w:rsidRDefault="00880927" w:rsidP="00CA6175">
            <w:pPr>
              <w:jc w:val="both"/>
            </w:pPr>
            <w:r w:rsidRPr="001E0A70">
              <w:rPr>
                <w:b/>
              </w:rPr>
              <w:t>Produktīva darbība</w:t>
            </w:r>
          </w:p>
        </w:tc>
      </w:tr>
    </w:tbl>
    <w:p w:rsidR="00473F7B" w:rsidRDefault="00473F7B"/>
    <w:sectPr w:rsidR="00473F7B">
      <w:pgSz w:w="12240" w:h="15840"/>
      <w:pgMar w:top="90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790"/>
    <w:multiLevelType w:val="hybridMultilevel"/>
    <w:tmpl w:val="F60258E8"/>
    <w:lvl w:ilvl="0" w:tplc="0EC0329C">
      <w:start w:val="1"/>
      <w:numFmt w:val="decimal"/>
      <w:lvlText w:val="%1."/>
      <w:lvlJc w:val="left"/>
      <w:pPr>
        <w:ind w:left="29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D6C8448C">
      <w:numFmt w:val="bullet"/>
      <w:lvlText w:val="•"/>
      <w:lvlJc w:val="left"/>
      <w:pPr>
        <w:ind w:left="3780" w:hanging="360"/>
      </w:pPr>
      <w:rPr>
        <w:rFonts w:hint="default"/>
        <w:lang w:val="lv-LV" w:eastAsia="en-US" w:bidi="ar-SA"/>
      </w:rPr>
    </w:lvl>
    <w:lvl w:ilvl="2" w:tplc="1F3450E6">
      <w:numFmt w:val="bullet"/>
      <w:lvlText w:val="•"/>
      <w:lvlJc w:val="left"/>
      <w:pPr>
        <w:ind w:left="4600" w:hanging="360"/>
      </w:pPr>
      <w:rPr>
        <w:rFonts w:hint="default"/>
        <w:lang w:val="lv-LV" w:eastAsia="en-US" w:bidi="ar-SA"/>
      </w:rPr>
    </w:lvl>
    <w:lvl w:ilvl="3" w:tplc="0C7AE3A8">
      <w:numFmt w:val="bullet"/>
      <w:lvlText w:val="•"/>
      <w:lvlJc w:val="left"/>
      <w:pPr>
        <w:ind w:left="5420" w:hanging="360"/>
      </w:pPr>
      <w:rPr>
        <w:rFonts w:hint="default"/>
        <w:lang w:val="lv-LV" w:eastAsia="en-US" w:bidi="ar-SA"/>
      </w:rPr>
    </w:lvl>
    <w:lvl w:ilvl="4" w:tplc="53FA29E0">
      <w:numFmt w:val="bullet"/>
      <w:lvlText w:val="•"/>
      <w:lvlJc w:val="left"/>
      <w:pPr>
        <w:ind w:left="6240" w:hanging="360"/>
      </w:pPr>
      <w:rPr>
        <w:rFonts w:hint="default"/>
        <w:lang w:val="lv-LV" w:eastAsia="en-US" w:bidi="ar-SA"/>
      </w:rPr>
    </w:lvl>
    <w:lvl w:ilvl="5" w:tplc="D72C4920">
      <w:numFmt w:val="bullet"/>
      <w:lvlText w:val="•"/>
      <w:lvlJc w:val="left"/>
      <w:pPr>
        <w:ind w:left="7060" w:hanging="360"/>
      </w:pPr>
      <w:rPr>
        <w:rFonts w:hint="default"/>
        <w:lang w:val="lv-LV" w:eastAsia="en-US" w:bidi="ar-SA"/>
      </w:rPr>
    </w:lvl>
    <w:lvl w:ilvl="6" w:tplc="AE14AA12">
      <w:numFmt w:val="bullet"/>
      <w:lvlText w:val="•"/>
      <w:lvlJc w:val="left"/>
      <w:pPr>
        <w:ind w:left="7880" w:hanging="360"/>
      </w:pPr>
      <w:rPr>
        <w:rFonts w:hint="default"/>
        <w:lang w:val="lv-LV" w:eastAsia="en-US" w:bidi="ar-SA"/>
      </w:rPr>
    </w:lvl>
    <w:lvl w:ilvl="7" w:tplc="26725BD2">
      <w:numFmt w:val="bullet"/>
      <w:lvlText w:val="•"/>
      <w:lvlJc w:val="left"/>
      <w:pPr>
        <w:ind w:left="8700" w:hanging="360"/>
      </w:pPr>
      <w:rPr>
        <w:rFonts w:hint="default"/>
        <w:lang w:val="lv-LV" w:eastAsia="en-US" w:bidi="ar-SA"/>
      </w:rPr>
    </w:lvl>
    <w:lvl w:ilvl="8" w:tplc="1F16ECD0">
      <w:numFmt w:val="bullet"/>
      <w:lvlText w:val="•"/>
      <w:lvlJc w:val="left"/>
      <w:pPr>
        <w:ind w:left="9520" w:hanging="360"/>
      </w:pPr>
      <w:rPr>
        <w:rFonts w:hint="default"/>
        <w:lang w:val="lv-LV" w:eastAsia="en-US" w:bidi="ar-SA"/>
      </w:rPr>
    </w:lvl>
  </w:abstractNum>
  <w:abstractNum w:abstractNumId="1" w15:restartNumberingAfterBreak="0">
    <w:nsid w:val="57A17366"/>
    <w:multiLevelType w:val="multilevel"/>
    <w:tmpl w:val="537051A4"/>
    <w:lvl w:ilvl="0">
      <w:start w:val="1"/>
      <w:numFmt w:val="decimal"/>
      <w:lvlText w:val="%1."/>
      <w:lvlJc w:val="left"/>
      <w:pPr>
        <w:ind w:left="982" w:hanging="437"/>
      </w:pPr>
      <w:rPr>
        <w:rFonts w:hint="default"/>
        <w:spacing w:val="0"/>
        <w:w w:val="10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406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2">
      <w:numFmt w:val="bullet"/>
      <w:lvlText w:val="•"/>
      <w:lvlJc w:val="left"/>
      <w:pPr>
        <w:ind w:left="2140" w:hanging="7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267" w:hanging="7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395" w:hanging="7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522" w:hanging="7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650" w:hanging="7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777" w:hanging="7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905" w:hanging="732"/>
      </w:pPr>
      <w:rPr>
        <w:rFonts w:hint="default"/>
        <w:lang w:val="lv-LV" w:eastAsia="en-US" w:bidi="ar-SA"/>
      </w:rPr>
    </w:lvl>
  </w:abstractNum>
  <w:abstractNum w:abstractNumId="2" w15:restartNumberingAfterBreak="0">
    <w:nsid w:val="74D156D9"/>
    <w:multiLevelType w:val="hybridMultilevel"/>
    <w:tmpl w:val="266A1D1E"/>
    <w:lvl w:ilvl="0" w:tplc="56E63158">
      <w:start w:val="14"/>
      <w:numFmt w:val="decimal"/>
      <w:lvlText w:val="%1."/>
      <w:lvlJc w:val="left"/>
      <w:pPr>
        <w:ind w:left="742" w:hanging="33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lv-LV" w:eastAsia="en-US" w:bidi="ar-SA"/>
      </w:rPr>
    </w:lvl>
    <w:lvl w:ilvl="1" w:tplc="5D1EB0EA">
      <w:start w:val="1"/>
      <w:numFmt w:val="upperRoman"/>
      <w:lvlText w:val="%2."/>
      <w:lvlJc w:val="left"/>
      <w:pPr>
        <w:ind w:left="4632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2" w:tplc="90267EBE">
      <w:numFmt w:val="bullet"/>
      <w:lvlText w:val="•"/>
      <w:lvlJc w:val="left"/>
      <w:pPr>
        <w:ind w:left="5137" w:hanging="214"/>
      </w:pPr>
      <w:rPr>
        <w:rFonts w:hint="default"/>
        <w:lang w:val="lv-LV" w:eastAsia="en-US" w:bidi="ar-SA"/>
      </w:rPr>
    </w:lvl>
    <w:lvl w:ilvl="3" w:tplc="A3349FB0">
      <w:numFmt w:val="bullet"/>
      <w:lvlText w:val="•"/>
      <w:lvlJc w:val="left"/>
      <w:pPr>
        <w:ind w:left="5634" w:hanging="214"/>
      </w:pPr>
      <w:rPr>
        <w:rFonts w:hint="default"/>
        <w:lang w:val="lv-LV" w:eastAsia="en-US" w:bidi="ar-SA"/>
      </w:rPr>
    </w:lvl>
    <w:lvl w:ilvl="4" w:tplc="9AFE8E2A">
      <w:numFmt w:val="bullet"/>
      <w:lvlText w:val="•"/>
      <w:lvlJc w:val="left"/>
      <w:pPr>
        <w:ind w:left="6131" w:hanging="214"/>
      </w:pPr>
      <w:rPr>
        <w:rFonts w:hint="default"/>
        <w:lang w:val="lv-LV" w:eastAsia="en-US" w:bidi="ar-SA"/>
      </w:rPr>
    </w:lvl>
    <w:lvl w:ilvl="5" w:tplc="6A40734C">
      <w:numFmt w:val="bullet"/>
      <w:lvlText w:val="•"/>
      <w:lvlJc w:val="left"/>
      <w:pPr>
        <w:ind w:left="6629" w:hanging="214"/>
      </w:pPr>
      <w:rPr>
        <w:rFonts w:hint="default"/>
        <w:lang w:val="lv-LV" w:eastAsia="en-US" w:bidi="ar-SA"/>
      </w:rPr>
    </w:lvl>
    <w:lvl w:ilvl="6" w:tplc="ACF4A032">
      <w:numFmt w:val="bullet"/>
      <w:lvlText w:val="•"/>
      <w:lvlJc w:val="left"/>
      <w:pPr>
        <w:ind w:left="7126" w:hanging="214"/>
      </w:pPr>
      <w:rPr>
        <w:rFonts w:hint="default"/>
        <w:lang w:val="lv-LV" w:eastAsia="en-US" w:bidi="ar-SA"/>
      </w:rPr>
    </w:lvl>
    <w:lvl w:ilvl="7" w:tplc="35DEDD36">
      <w:numFmt w:val="bullet"/>
      <w:lvlText w:val="•"/>
      <w:lvlJc w:val="left"/>
      <w:pPr>
        <w:ind w:left="7623" w:hanging="214"/>
      </w:pPr>
      <w:rPr>
        <w:rFonts w:hint="default"/>
        <w:lang w:val="lv-LV" w:eastAsia="en-US" w:bidi="ar-SA"/>
      </w:rPr>
    </w:lvl>
    <w:lvl w:ilvl="8" w:tplc="09D6C354">
      <w:numFmt w:val="bullet"/>
      <w:lvlText w:val="•"/>
      <w:lvlJc w:val="left"/>
      <w:pPr>
        <w:ind w:left="8120" w:hanging="214"/>
      </w:pPr>
      <w:rPr>
        <w:rFonts w:hint="default"/>
        <w:lang w:val="lv-LV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D1D3F"/>
    <w:rsid w:val="0005711B"/>
    <w:rsid w:val="000A1816"/>
    <w:rsid w:val="000C0883"/>
    <w:rsid w:val="00173B6C"/>
    <w:rsid w:val="001F3DF9"/>
    <w:rsid w:val="001F5EA9"/>
    <w:rsid w:val="00320F91"/>
    <w:rsid w:val="0035626D"/>
    <w:rsid w:val="003C529D"/>
    <w:rsid w:val="00434267"/>
    <w:rsid w:val="004374C7"/>
    <w:rsid w:val="00473F7B"/>
    <w:rsid w:val="00491495"/>
    <w:rsid w:val="00723D95"/>
    <w:rsid w:val="0073774E"/>
    <w:rsid w:val="00806291"/>
    <w:rsid w:val="00880927"/>
    <w:rsid w:val="009A6213"/>
    <w:rsid w:val="00AD0FC7"/>
    <w:rsid w:val="00B07E04"/>
    <w:rsid w:val="00B668D8"/>
    <w:rsid w:val="00BF6D6F"/>
    <w:rsid w:val="00D86F95"/>
    <w:rsid w:val="00DD1D3F"/>
    <w:rsid w:val="00DE1685"/>
    <w:rsid w:val="00EE136C"/>
    <w:rsid w:val="00F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99AB3"/>
  <w15:docId w15:val="{3C1C92D4-6CFB-46D9-B31F-C8CB3C65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1"/>
    <w:qFormat/>
    <w:pPr>
      <w:ind w:right="2028"/>
      <w:jc w:val="center"/>
      <w:outlineLvl w:val="0"/>
    </w:pPr>
    <w:rPr>
      <w:b/>
      <w:bCs/>
      <w:sz w:val="28"/>
      <w:szCs w:val="28"/>
    </w:rPr>
  </w:style>
  <w:style w:type="paragraph" w:styleId="Virsraksts2">
    <w:name w:val="heading 2"/>
    <w:basedOn w:val="Parasts"/>
    <w:uiPriority w:val="1"/>
    <w:qFormat/>
    <w:pPr>
      <w:spacing w:line="274" w:lineRule="exact"/>
      <w:outlineLvl w:val="1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pPr>
      <w:jc w:val="both"/>
    </w:pPr>
    <w:rPr>
      <w:sz w:val="24"/>
      <w:szCs w:val="24"/>
    </w:rPr>
  </w:style>
  <w:style w:type="paragraph" w:styleId="Sarakstarindkopa">
    <w:name w:val="List Paragraph"/>
    <w:basedOn w:val="Parasts"/>
    <w:uiPriority w:val="1"/>
    <w:qFormat/>
    <w:pPr>
      <w:ind w:left="982"/>
      <w:jc w:val="both"/>
    </w:pPr>
  </w:style>
  <w:style w:type="paragraph" w:customStyle="1" w:styleId="TableParagraph">
    <w:name w:val="Table Paragraph"/>
    <w:basedOn w:val="Parast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CCCB0-2C36-4C0E-85BF-76EAF5F04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9199</Words>
  <Characters>5244</Characters>
  <Application>Microsoft Office Word</Application>
  <DocSecurity>0</DocSecurity>
  <Lines>43</Lines>
  <Paragraphs>28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Lietotajs</cp:lastModifiedBy>
  <cp:revision>24</cp:revision>
  <dcterms:created xsi:type="dcterms:W3CDTF">2026-10-19T08:54:00Z</dcterms:created>
  <dcterms:modified xsi:type="dcterms:W3CDTF">2026-10-19T09:46:00Z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