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871" w:rsidRPr="00771354" w:rsidRDefault="00322871" w:rsidP="00322871">
      <w:pPr>
        <w:jc w:val="right"/>
        <w:rPr>
          <w:rFonts w:ascii="Times New Roman" w:hAnsi="Times New Roman" w:cs="Times New Roman"/>
          <w:sz w:val="16"/>
          <w:szCs w:val="16"/>
        </w:rPr>
      </w:pPr>
      <w:r w:rsidRPr="00771354">
        <w:rPr>
          <w:rFonts w:ascii="Times New Roman" w:hAnsi="Times New Roman" w:cs="Times New Roman"/>
          <w:sz w:val="16"/>
          <w:szCs w:val="16"/>
        </w:rPr>
        <w:t>APSTIPRINĀTS</w:t>
      </w:r>
    </w:p>
    <w:p w:rsidR="00771354" w:rsidRPr="00771354" w:rsidRDefault="00771354" w:rsidP="00322871">
      <w:pPr>
        <w:jc w:val="right"/>
        <w:rPr>
          <w:rFonts w:ascii="Times New Roman" w:hAnsi="Times New Roman" w:cs="Times New Roman"/>
          <w:sz w:val="16"/>
          <w:szCs w:val="16"/>
        </w:rPr>
      </w:pPr>
      <w:r w:rsidRPr="00771354">
        <w:rPr>
          <w:rFonts w:ascii="Times New Roman" w:hAnsi="Times New Roman" w:cs="Times New Roman"/>
          <w:sz w:val="16"/>
          <w:szCs w:val="16"/>
        </w:rPr>
        <w:t xml:space="preserve"> Ļaudonas pagasta</w:t>
      </w:r>
      <w:r w:rsidR="00322871" w:rsidRPr="00771354">
        <w:rPr>
          <w:rFonts w:ascii="Times New Roman" w:hAnsi="Times New Roman" w:cs="Times New Roman"/>
          <w:sz w:val="16"/>
          <w:szCs w:val="16"/>
        </w:rPr>
        <w:t xml:space="preserve"> pirmsskola</w:t>
      </w:r>
      <w:r w:rsidRPr="00771354">
        <w:rPr>
          <w:rFonts w:ascii="Times New Roman" w:hAnsi="Times New Roman" w:cs="Times New Roman"/>
          <w:sz w:val="16"/>
          <w:szCs w:val="16"/>
        </w:rPr>
        <w:t>s izglītības iestādes “Brīnumdārzs</w:t>
      </w:r>
      <w:r w:rsidR="00322871" w:rsidRPr="00771354">
        <w:rPr>
          <w:rFonts w:ascii="Times New Roman" w:hAnsi="Times New Roman" w:cs="Times New Roman"/>
          <w:sz w:val="16"/>
          <w:szCs w:val="16"/>
        </w:rPr>
        <w:t xml:space="preserve">” </w:t>
      </w:r>
    </w:p>
    <w:p w:rsidR="00322871" w:rsidRPr="00771354" w:rsidRDefault="009A4E01" w:rsidP="00771354">
      <w:pPr>
        <w:jc w:val="right"/>
        <w:rPr>
          <w:rFonts w:ascii="Times New Roman" w:hAnsi="Times New Roman" w:cs="Times New Roman"/>
          <w:sz w:val="16"/>
          <w:szCs w:val="16"/>
        </w:rPr>
      </w:pPr>
      <w:r>
        <w:rPr>
          <w:rFonts w:ascii="Times New Roman" w:hAnsi="Times New Roman" w:cs="Times New Roman"/>
          <w:sz w:val="16"/>
          <w:szCs w:val="16"/>
        </w:rPr>
        <w:t>Iestādes padomes 2019</w:t>
      </w:r>
      <w:r w:rsidR="00771354" w:rsidRPr="00771354">
        <w:rPr>
          <w:rFonts w:ascii="Times New Roman" w:hAnsi="Times New Roman" w:cs="Times New Roman"/>
          <w:sz w:val="16"/>
          <w:szCs w:val="16"/>
        </w:rPr>
        <w:t xml:space="preserve">.gada </w:t>
      </w:r>
      <w:r w:rsidR="00B06993">
        <w:rPr>
          <w:rFonts w:ascii="Times New Roman" w:hAnsi="Times New Roman" w:cs="Times New Roman"/>
          <w:sz w:val="16"/>
          <w:szCs w:val="16"/>
        </w:rPr>
        <w:t xml:space="preserve">25.septembra </w:t>
      </w:r>
      <w:r w:rsidR="00322871" w:rsidRPr="00771354">
        <w:rPr>
          <w:rFonts w:ascii="Times New Roman" w:hAnsi="Times New Roman" w:cs="Times New Roman"/>
          <w:sz w:val="16"/>
          <w:szCs w:val="16"/>
        </w:rPr>
        <w:t>sēdē,</w:t>
      </w:r>
      <w:r w:rsidR="00771354" w:rsidRPr="00771354">
        <w:rPr>
          <w:rFonts w:ascii="Times New Roman" w:hAnsi="Times New Roman" w:cs="Times New Roman"/>
          <w:sz w:val="16"/>
          <w:szCs w:val="16"/>
        </w:rPr>
        <w:t xml:space="preserve"> </w:t>
      </w:r>
      <w:bookmarkStart w:id="0" w:name="_GoBack"/>
      <w:bookmarkEnd w:id="0"/>
    </w:p>
    <w:p w:rsidR="0056519B" w:rsidRPr="00B06993" w:rsidRDefault="00570C12" w:rsidP="00322871">
      <w:pPr>
        <w:jc w:val="center"/>
        <w:rPr>
          <w:rFonts w:ascii="Times New Roman" w:hAnsi="Times New Roman" w:cs="Times New Roman"/>
          <w:sz w:val="28"/>
          <w:szCs w:val="28"/>
        </w:rPr>
      </w:pPr>
      <w:r w:rsidRPr="00B06993">
        <w:rPr>
          <w:rFonts w:ascii="Times New Roman" w:hAnsi="Times New Roman" w:cs="Times New Roman"/>
          <w:sz w:val="28"/>
          <w:szCs w:val="28"/>
        </w:rPr>
        <w:t>Madonas novada Ļaudonas pagasta pirmsskolas izglītības iestāde „Brīnumdārzs’’</w:t>
      </w:r>
    </w:p>
    <w:p w:rsidR="00570C12" w:rsidRPr="00B06993" w:rsidRDefault="00570C12" w:rsidP="0056519B">
      <w:pPr>
        <w:jc w:val="center"/>
        <w:rPr>
          <w:rFonts w:ascii="Times New Roman" w:hAnsi="Times New Roman" w:cs="Times New Roman"/>
          <w:sz w:val="28"/>
          <w:szCs w:val="28"/>
        </w:rPr>
      </w:pPr>
      <w:r w:rsidRPr="00B06993">
        <w:rPr>
          <w:rFonts w:ascii="Times New Roman" w:hAnsi="Times New Roman" w:cs="Times New Roman"/>
          <w:sz w:val="28"/>
          <w:szCs w:val="28"/>
        </w:rPr>
        <w:t>Iestādes padomes</w:t>
      </w:r>
      <w:r w:rsidR="00B06993">
        <w:rPr>
          <w:rFonts w:ascii="Times New Roman" w:hAnsi="Times New Roman" w:cs="Times New Roman"/>
          <w:sz w:val="28"/>
          <w:szCs w:val="28"/>
        </w:rPr>
        <w:t xml:space="preserve"> </w:t>
      </w:r>
    </w:p>
    <w:p w:rsidR="0056519B" w:rsidRPr="00B06993" w:rsidRDefault="00570C12" w:rsidP="00570C12">
      <w:pPr>
        <w:jc w:val="center"/>
        <w:rPr>
          <w:rFonts w:ascii="Times New Roman" w:hAnsi="Times New Roman" w:cs="Times New Roman"/>
          <w:sz w:val="28"/>
          <w:szCs w:val="28"/>
        </w:rPr>
      </w:pPr>
      <w:r w:rsidRPr="00B06993">
        <w:rPr>
          <w:rFonts w:ascii="Times New Roman" w:hAnsi="Times New Roman" w:cs="Times New Roman"/>
          <w:sz w:val="28"/>
          <w:szCs w:val="28"/>
        </w:rPr>
        <w:t>Avotu iela 3, Ļaudonas pagasts, Madonas novads, LV-4862, tālr.</w:t>
      </w:r>
      <w:r w:rsidRPr="00B06993">
        <w:rPr>
          <w:sz w:val="28"/>
          <w:szCs w:val="28"/>
        </w:rPr>
        <w:t xml:space="preserve"> </w:t>
      </w:r>
      <w:r w:rsidRPr="00B06993">
        <w:rPr>
          <w:rFonts w:ascii="Times New Roman" w:hAnsi="Times New Roman" w:cs="Times New Roman"/>
          <w:sz w:val="28"/>
          <w:szCs w:val="28"/>
        </w:rPr>
        <w:t xml:space="preserve">26425048, </w:t>
      </w:r>
    </w:p>
    <w:p w:rsidR="00570C12" w:rsidRPr="00B06993" w:rsidRDefault="00570C12" w:rsidP="00570C12">
      <w:pPr>
        <w:jc w:val="center"/>
        <w:rPr>
          <w:rFonts w:ascii="Times New Roman" w:hAnsi="Times New Roman" w:cs="Times New Roman"/>
          <w:sz w:val="28"/>
          <w:szCs w:val="28"/>
        </w:rPr>
      </w:pPr>
      <w:r w:rsidRPr="00B06993">
        <w:rPr>
          <w:rFonts w:ascii="Times New Roman" w:hAnsi="Times New Roman" w:cs="Times New Roman"/>
          <w:sz w:val="28"/>
          <w:szCs w:val="28"/>
        </w:rPr>
        <w:t>e-pasts</w:t>
      </w:r>
      <w:r w:rsidR="0056519B" w:rsidRPr="00B06993">
        <w:rPr>
          <w:rFonts w:ascii="Times New Roman" w:hAnsi="Times New Roman" w:cs="Times New Roman"/>
          <w:sz w:val="28"/>
          <w:szCs w:val="28"/>
        </w:rPr>
        <w:t xml:space="preserve"> </w:t>
      </w:r>
      <w:hyperlink r:id="rId8" w:history="1">
        <w:r w:rsidR="0056519B" w:rsidRPr="00B06993">
          <w:rPr>
            <w:rStyle w:val="Hipersaite"/>
            <w:rFonts w:ascii="Times New Roman" w:hAnsi="Times New Roman" w:cs="Times New Roman"/>
            <w:sz w:val="28"/>
            <w:szCs w:val="28"/>
          </w:rPr>
          <w:t>laudonapii@madona.lv</w:t>
        </w:r>
      </w:hyperlink>
    </w:p>
    <w:p w:rsidR="0056519B" w:rsidRPr="00861B0F" w:rsidRDefault="00861B0F" w:rsidP="00570C12">
      <w:pPr>
        <w:jc w:val="center"/>
        <w:rPr>
          <w:rFonts w:ascii="Times New Roman" w:hAnsi="Times New Roman" w:cs="Times New Roman"/>
          <w:b/>
          <w:sz w:val="28"/>
          <w:szCs w:val="28"/>
          <w:u w:val="single"/>
        </w:rPr>
      </w:pPr>
      <w:r w:rsidRPr="00861B0F">
        <w:rPr>
          <w:rFonts w:ascii="Times New Roman" w:hAnsi="Times New Roman" w:cs="Times New Roman"/>
          <w:b/>
          <w:sz w:val="28"/>
          <w:szCs w:val="28"/>
          <w:u w:val="single"/>
        </w:rPr>
        <w:t>IEKŠĒJJIE  DOKUMENTI Nr. 27</w:t>
      </w:r>
    </w:p>
    <w:p w:rsidR="0056519B" w:rsidRPr="00861B0F" w:rsidRDefault="00B06993" w:rsidP="00570C12">
      <w:pPr>
        <w:jc w:val="center"/>
        <w:rPr>
          <w:rFonts w:ascii="Times New Roman" w:hAnsi="Times New Roman" w:cs="Times New Roman"/>
        </w:rPr>
      </w:pPr>
      <w:r w:rsidRPr="00861B0F">
        <w:rPr>
          <w:rFonts w:ascii="Times New Roman" w:hAnsi="Times New Roman" w:cs="Times New Roman"/>
        </w:rPr>
        <w:t>Madonas novada Ļaudonas pagastā</w:t>
      </w:r>
    </w:p>
    <w:p w:rsidR="0056519B" w:rsidRPr="00B06993" w:rsidRDefault="00B06993" w:rsidP="0056519B">
      <w:pPr>
        <w:jc w:val="center"/>
        <w:rPr>
          <w:rFonts w:ascii="Times New Roman" w:hAnsi="Times New Roman" w:cs="Times New Roman"/>
          <w:b/>
          <w:sz w:val="40"/>
          <w:szCs w:val="40"/>
        </w:rPr>
      </w:pPr>
      <w:r>
        <w:rPr>
          <w:rFonts w:ascii="Times New Roman" w:hAnsi="Times New Roman" w:cs="Times New Roman"/>
          <w:b/>
          <w:sz w:val="40"/>
          <w:szCs w:val="40"/>
        </w:rPr>
        <w:t>IESTĀDES PADOMES REGLAMENTS</w:t>
      </w:r>
    </w:p>
    <w:p w:rsidR="00570C12" w:rsidRPr="00B06993" w:rsidRDefault="00570C12" w:rsidP="00570C12">
      <w:pPr>
        <w:jc w:val="right"/>
        <w:rPr>
          <w:rFonts w:ascii="Times New Roman" w:hAnsi="Times New Roman" w:cs="Times New Roman"/>
          <w:i/>
          <w:sz w:val="24"/>
          <w:szCs w:val="24"/>
        </w:rPr>
      </w:pPr>
      <w:r w:rsidRPr="00B06993">
        <w:rPr>
          <w:rFonts w:ascii="Times New Roman" w:hAnsi="Times New Roman" w:cs="Times New Roman"/>
          <w:i/>
          <w:sz w:val="24"/>
          <w:szCs w:val="24"/>
        </w:rPr>
        <w:t>Izdots saskaņā ar Izglītības likuma 31. pantu</w:t>
      </w:r>
    </w:p>
    <w:p w:rsidR="0056519B" w:rsidRPr="00B06993" w:rsidRDefault="0056519B" w:rsidP="0056519B">
      <w:pPr>
        <w:pStyle w:val="Sarakstarindkopa"/>
        <w:ind w:left="2160"/>
        <w:jc w:val="center"/>
        <w:rPr>
          <w:rFonts w:ascii="Times New Roman" w:hAnsi="Times New Roman" w:cs="Times New Roman"/>
          <w:i/>
          <w:sz w:val="24"/>
          <w:szCs w:val="24"/>
        </w:rPr>
      </w:pPr>
    </w:p>
    <w:p w:rsidR="00570C12" w:rsidRPr="00B06993" w:rsidRDefault="0056519B" w:rsidP="00B06993">
      <w:pPr>
        <w:pStyle w:val="Sarakstarindkopa"/>
        <w:ind w:left="2160"/>
        <w:rPr>
          <w:rFonts w:ascii="Times New Roman" w:hAnsi="Times New Roman" w:cs="Times New Roman"/>
          <w:b/>
          <w:sz w:val="28"/>
          <w:szCs w:val="28"/>
        </w:rPr>
      </w:pPr>
      <w:r w:rsidRPr="00B06993">
        <w:rPr>
          <w:rFonts w:ascii="Times New Roman" w:hAnsi="Times New Roman" w:cs="Times New Roman"/>
          <w:b/>
          <w:sz w:val="28"/>
          <w:szCs w:val="28"/>
        </w:rPr>
        <w:t>I</w:t>
      </w:r>
      <w:r w:rsidR="00570C12" w:rsidRPr="00B06993">
        <w:rPr>
          <w:rFonts w:ascii="Times New Roman" w:hAnsi="Times New Roman" w:cs="Times New Roman"/>
          <w:b/>
          <w:sz w:val="28"/>
          <w:szCs w:val="28"/>
        </w:rPr>
        <w:t>.Vispārīgie jautājumi</w:t>
      </w:r>
    </w:p>
    <w:p w:rsidR="0056519B" w:rsidRPr="00B06993" w:rsidRDefault="0056519B" w:rsidP="0056519B">
      <w:pPr>
        <w:jc w:val="both"/>
        <w:rPr>
          <w:rFonts w:ascii="Times New Roman" w:hAnsi="Times New Roman" w:cs="Times New Roman"/>
          <w:sz w:val="24"/>
          <w:szCs w:val="24"/>
        </w:rPr>
      </w:pPr>
      <w:r w:rsidRPr="00B06993">
        <w:rPr>
          <w:rFonts w:ascii="Times New Roman" w:hAnsi="Times New Roman" w:cs="Times New Roman"/>
          <w:sz w:val="24"/>
          <w:szCs w:val="24"/>
        </w:rPr>
        <w:t xml:space="preserve">1. Reglaments  nosaka Ļaudonas pagasta pirmsskolas izglītības iestādes ‘’Brīnumdārzs’’  Iestādes padomes (turpmāk – Padome) kā izglītības iestādes koleģiālas institūcijas uzdevumus, struktūru un darba organizāciju. </w:t>
      </w:r>
    </w:p>
    <w:p w:rsidR="0056519B" w:rsidRPr="00B06993" w:rsidRDefault="0056519B" w:rsidP="0056519B">
      <w:pPr>
        <w:jc w:val="both"/>
        <w:rPr>
          <w:rFonts w:ascii="Times New Roman" w:hAnsi="Times New Roman" w:cs="Times New Roman"/>
          <w:sz w:val="24"/>
          <w:szCs w:val="24"/>
        </w:rPr>
      </w:pPr>
      <w:r w:rsidRPr="00B06993">
        <w:rPr>
          <w:rFonts w:ascii="Times New Roman" w:hAnsi="Times New Roman" w:cs="Times New Roman"/>
          <w:sz w:val="24"/>
          <w:szCs w:val="24"/>
        </w:rPr>
        <w:t>2. Padomes darbības tiesiskais pamats ir Izglītības likums, Ļaudonas pagasta pirmsskolas izglītības iestādes “ Brīnumdārzs”  (turpmāk – Iestāde) Nolikums un Padomes reglaments, ko saskaņo ar  Iestādes vadītāju.</w:t>
      </w:r>
    </w:p>
    <w:p w:rsidR="0056519B" w:rsidRPr="00B06993" w:rsidRDefault="0056519B" w:rsidP="0056519B">
      <w:pPr>
        <w:jc w:val="center"/>
        <w:rPr>
          <w:rFonts w:ascii="Times New Roman" w:hAnsi="Times New Roman" w:cs="Times New Roman"/>
          <w:b/>
          <w:sz w:val="28"/>
          <w:szCs w:val="28"/>
        </w:rPr>
      </w:pPr>
      <w:r w:rsidRPr="00B06993">
        <w:rPr>
          <w:rFonts w:ascii="Times New Roman" w:hAnsi="Times New Roman" w:cs="Times New Roman"/>
          <w:b/>
          <w:sz w:val="28"/>
          <w:szCs w:val="28"/>
        </w:rPr>
        <w:t>II. Padomes mērķis un kompetences</w:t>
      </w:r>
    </w:p>
    <w:p w:rsidR="006D0494" w:rsidRPr="00B06993" w:rsidRDefault="006D0494" w:rsidP="0056519B">
      <w:pPr>
        <w:jc w:val="both"/>
        <w:rPr>
          <w:rFonts w:ascii="Times New Roman" w:hAnsi="Times New Roman" w:cs="Times New Roman"/>
          <w:sz w:val="24"/>
          <w:szCs w:val="24"/>
        </w:rPr>
      </w:pPr>
      <w:r w:rsidRPr="00B06993">
        <w:rPr>
          <w:rFonts w:ascii="Times New Roman" w:hAnsi="Times New Roman" w:cs="Times New Roman"/>
          <w:sz w:val="24"/>
          <w:szCs w:val="24"/>
        </w:rPr>
        <w:t>3.</w:t>
      </w:r>
      <w:r w:rsidR="0056519B" w:rsidRPr="00B06993">
        <w:rPr>
          <w:rFonts w:ascii="Times New Roman" w:hAnsi="Times New Roman" w:cs="Times New Roman"/>
          <w:sz w:val="24"/>
          <w:szCs w:val="24"/>
        </w:rPr>
        <w:t xml:space="preserve">Saskaņā ar Izglītības likuma 31.pantu padome īsteno šādas darbības: </w:t>
      </w:r>
    </w:p>
    <w:p w:rsidR="006D0494" w:rsidRPr="00B06993" w:rsidRDefault="006D0494" w:rsidP="0056519B">
      <w:pPr>
        <w:jc w:val="both"/>
        <w:rPr>
          <w:rFonts w:ascii="Times New Roman" w:hAnsi="Times New Roman" w:cs="Times New Roman"/>
          <w:sz w:val="24"/>
          <w:szCs w:val="24"/>
        </w:rPr>
      </w:pPr>
      <w:r w:rsidRPr="00B06993">
        <w:rPr>
          <w:rFonts w:ascii="Times New Roman" w:hAnsi="Times New Roman" w:cs="Times New Roman"/>
          <w:sz w:val="24"/>
          <w:szCs w:val="24"/>
        </w:rPr>
        <w:t>3.1.</w:t>
      </w:r>
      <w:r w:rsidR="0056519B" w:rsidRPr="00B06993">
        <w:rPr>
          <w:rFonts w:ascii="Times New Roman" w:hAnsi="Times New Roman" w:cs="Times New Roman"/>
          <w:sz w:val="24"/>
          <w:szCs w:val="24"/>
        </w:rPr>
        <w:t xml:space="preserve">sniedz priekšlikumus izglītības iestādes attīstībai; </w:t>
      </w:r>
    </w:p>
    <w:p w:rsidR="006D0494" w:rsidRPr="00B06993" w:rsidRDefault="006D0494" w:rsidP="0056519B">
      <w:pPr>
        <w:jc w:val="both"/>
        <w:rPr>
          <w:rFonts w:ascii="Times New Roman" w:hAnsi="Times New Roman" w:cs="Times New Roman"/>
          <w:sz w:val="24"/>
          <w:szCs w:val="24"/>
        </w:rPr>
      </w:pPr>
      <w:r w:rsidRPr="00B06993">
        <w:rPr>
          <w:rFonts w:ascii="Times New Roman" w:hAnsi="Times New Roman" w:cs="Times New Roman"/>
          <w:sz w:val="24"/>
          <w:szCs w:val="24"/>
        </w:rPr>
        <w:t>3.2.</w:t>
      </w:r>
      <w:r w:rsidR="0056519B" w:rsidRPr="00B06993">
        <w:rPr>
          <w:rFonts w:ascii="Times New Roman" w:hAnsi="Times New Roman" w:cs="Times New Roman"/>
          <w:sz w:val="24"/>
          <w:szCs w:val="24"/>
        </w:rPr>
        <w:t xml:space="preserve"> piedalās izglītības procesa un tā rezultātu apspriešanā un sniedz priekšlikumus izglītības kvalitātes uzlab</w:t>
      </w:r>
      <w:r w:rsidRPr="00B06993">
        <w:rPr>
          <w:rFonts w:ascii="Times New Roman" w:hAnsi="Times New Roman" w:cs="Times New Roman"/>
          <w:sz w:val="24"/>
          <w:szCs w:val="24"/>
        </w:rPr>
        <w:t xml:space="preserve">ošanai izglītības iestādē; </w:t>
      </w:r>
    </w:p>
    <w:p w:rsidR="006D0494" w:rsidRPr="00B06993" w:rsidRDefault="006D0494" w:rsidP="0056519B">
      <w:pPr>
        <w:jc w:val="both"/>
        <w:rPr>
          <w:rFonts w:ascii="Times New Roman" w:hAnsi="Times New Roman" w:cs="Times New Roman"/>
          <w:sz w:val="24"/>
          <w:szCs w:val="24"/>
        </w:rPr>
      </w:pPr>
      <w:r w:rsidRPr="00B06993">
        <w:rPr>
          <w:rFonts w:ascii="Times New Roman" w:hAnsi="Times New Roman" w:cs="Times New Roman"/>
          <w:sz w:val="24"/>
          <w:szCs w:val="24"/>
        </w:rPr>
        <w:t>3.3.</w:t>
      </w:r>
      <w:r w:rsidR="0056519B" w:rsidRPr="00B06993">
        <w:rPr>
          <w:rFonts w:ascii="Times New Roman" w:hAnsi="Times New Roman" w:cs="Times New Roman"/>
          <w:sz w:val="24"/>
          <w:szCs w:val="24"/>
        </w:rPr>
        <w:t>sniedz priekšlikumus jautājumos par izglītojamo un izglītības iestādes darbiniek</w:t>
      </w:r>
      <w:r w:rsidRPr="00B06993">
        <w:rPr>
          <w:rFonts w:ascii="Times New Roman" w:hAnsi="Times New Roman" w:cs="Times New Roman"/>
          <w:sz w:val="24"/>
          <w:szCs w:val="24"/>
        </w:rPr>
        <w:t>u tiesībām un pienākumiem;.</w:t>
      </w:r>
    </w:p>
    <w:p w:rsidR="006D0494" w:rsidRPr="00B06993" w:rsidRDefault="006D0494" w:rsidP="0056519B">
      <w:pPr>
        <w:jc w:val="both"/>
        <w:rPr>
          <w:rFonts w:ascii="Times New Roman" w:hAnsi="Times New Roman" w:cs="Times New Roman"/>
          <w:sz w:val="24"/>
          <w:szCs w:val="24"/>
        </w:rPr>
      </w:pPr>
      <w:r w:rsidRPr="00B06993">
        <w:rPr>
          <w:rFonts w:ascii="Times New Roman" w:hAnsi="Times New Roman" w:cs="Times New Roman"/>
          <w:sz w:val="24"/>
          <w:szCs w:val="24"/>
        </w:rPr>
        <w:t>3.4.</w:t>
      </w:r>
      <w:r w:rsidR="0056519B" w:rsidRPr="00B06993">
        <w:rPr>
          <w:rFonts w:ascii="Times New Roman" w:hAnsi="Times New Roman" w:cs="Times New Roman"/>
          <w:sz w:val="24"/>
          <w:szCs w:val="24"/>
        </w:rPr>
        <w:t>sniedz izglītības iestādes vadītājam priekšlikumus par iestādes darba organizāciju, budžeta sadalījumu un izgl</w:t>
      </w:r>
      <w:r w:rsidRPr="00B06993">
        <w:rPr>
          <w:rFonts w:ascii="Times New Roman" w:hAnsi="Times New Roman" w:cs="Times New Roman"/>
          <w:sz w:val="24"/>
          <w:szCs w:val="24"/>
        </w:rPr>
        <w:t xml:space="preserve">ītības programmu īstenošanu; </w:t>
      </w:r>
    </w:p>
    <w:p w:rsidR="006D0494" w:rsidRPr="00B06993" w:rsidRDefault="006D0494" w:rsidP="0056519B">
      <w:pPr>
        <w:jc w:val="both"/>
        <w:rPr>
          <w:rFonts w:ascii="Times New Roman" w:hAnsi="Times New Roman" w:cs="Times New Roman"/>
          <w:sz w:val="24"/>
          <w:szCs w:val="24"/>
        </w:rPr>
      </w:pPr>
      <w:r w:rsidRPr="00B06993">
        <w:rPr>
          <w:rFonts w:ascii="Times New Roman" w:hAnsi="Times New Roman" w:cs="Times New Roman"/>
          <w:sz w:val="24"/>
          <w:szCs w:val="24"/>
        </w:rPr>
        <w:t>3.5.</w:t>
      </w:r>
      <w:r w:rsidR="0056519B" w:rsidRPr="00B06993">
        <w:rPr>
          <w:rFonts w:ascii="Times New Roman" w:hAnsi="Times New Roman" w:cs="Times New Roman"/>
          <w:sz w:val="24"/>
          <w:szCs w:val="24"/>
        </w:rPr>
        <w:t>risina tās kompetencē esošus organizatoriskos, tai skaitā ar izglītības iestādes rīkotajiem pasāku</w:t>
      </w:r>
      <w:r w:rsidRPr="00B06993">
        <w:rPr>
          <w:rFonts w:ascii="Times New Roman" w:hAnsi="Times New Roman" w:cs="Times New Roman"/>
          <w:sz w:val="24"/>
          <w:szCs w:val="24"/>
        </w:rPr>
        <w:t xml:space="preserve">miem saistītus jautājumus; </w:t>
      </w:r>
    </w:p>
    <w:p w:rsidR="006D0494" w:rsidRPr="00B06993" w:rsidRDefault="006D0494" w:rsidP="0056519B">
      <w:pPr>
        <w:jc w:val="both"/>
        <w:rPr>
          <w:rFonts w:ascii="Times New Roman" w:hAnsi="Times New Roman" w:cs="Times New Roman"/>
          <w:sz w:val="24"/>
          <w:szCs w:val="24"/>
        </w:rPr>
      </w:pPr>
      <w:r w:rsidRPr="00B06993">
        <w:rPr>
          <w:rFonts w:ascii="Times New Roman" w:hAnsi="Times New Roman" w:cs="Times New Roman"/>
          <w:sz w:val="24"/>
          <w:szCs w:val="24"/>
        </w:rPr>
        <w:t>3.6.</w:t>
      </w:r>
      <w:r w:rsidR="0056519B" w:rsidRPr="00B06993">
        <w:rPr>
          <w:rFonts w:ascii="Times New Roman" w:hAnsi="Times New Roman" w:cs="Times New Roman"/>
          <w:sz w:val="24"/>
          <w:szCs w:val="24"/>
        </w:rPr>
        <w:t>veicina izglītības iestādes sadarbību ar sabiedrību;</w:t>
      </w:r>
      <w:r w:rsidRPr="00B06993">
        <w:rPr>
          <w:rFonts w:ascii="Times New Roman" w:hAnsi="Times New Roman" w:cs="Times New Roman"/>
          <w:sz w:val="24"/>
          <w:szCs w:val="24"/>
        </w:rPr>
        <w:t xml:space="preserve"> </w:t>
      </w:r>
    </w:p>
    <w:p w:rsidR="0056519B" w:rsidRPr="00B06993" w:rsidRDefault="006D0494" w:rsidP="0056519B">
      <w:pPr>
        <w:jc w:val="both"/>
        <w:rPr>
          <w:rFonts w:ascii="Times New Roman" w:hAnsi="Times New Roman" w:cs="Times New Roman"/>
          <w:sz w:val="24"/>
          <w:szCs w:val="24"/>
        </w:rPr>
      </w:pPr>
      <w:r w:rsidRPr="00B06993">
        <w:rPr>
          <w:rFonts w:ascii="Times New Roman" w:hAnsi="Times New Roman" w:cs="Times New Roman"/>
          <w:sz w:val="24"/>
          <w:szCs w:val="24"/>
        </w:rPr>
        <w:t>3.7</w:t>
      </w:r>
      <w:r w:rsidR="00E52883" w:rsidRPr="00B06993">
        <w:rPr>
          <w:rFonts w:ascii="Times New Roman" w:hAnsi="Times New Roman" w:cs="Times New Roman"/>
          <w:sz w:val="24"/>
          <w:szCs w:val="24"/>
        </w:rPr>
        <w:t>. Par P</w:t>
      </w:r>
      <w:r w:rsidR="0056519B" w:rsidRPr="00B06993">
        <w:rPr>
          <w:rFonts w:ascii="Times New Roman" w:hAnsi="Times New Roman" w:cs="Times New Roman"/>
          <w:sz w:val="24"/>
          <w:szCs w:val="24"/>
        </w:rPr>
        <w:t>adomes darbu un tās lēmumiem nepieciešamības gadījumā tiek informēts izglītības iestādes dibinātājs. Padome ir tiesīga pati lemt par lēmumiem, kuri tiek paziņoti izglītības iestādes dibinātājam.</w:t>
      </w:r>
    </w:p>
    <w:p w:rsidR="006D0494" w:rsidRPr="00B06993" w:rsidRDefault="006D0494" w:rsidP="006D0494">
      <w:pPr>
        <w:jc w:val="center"/>
        <w:rPr>
          <w:rFonts w:ascii="Times New Roman" w:hAnsi="Times New Roman" w:cs="Times New Roman"/>
          <w:b/>
          <w:sz w:val="28"/>
          <w:szCs w:val="28"/>
        </w:rPr>
      </w:pPr>
      <w:r w:rsidRPr="00B06993">
        <w:rPr>
          <w:rFonts w:ascii="Times New Roman" w:hAnsi="Times New Roman" w:cs="Times New Roman"/>
          <w:b/>
          <w:sz w:val="28"/>
          <w:szCs w:val="28"/>
        </w:rPr>
        <w:lastRenderedPageBreak/>
        <w:t>III. Padomes sastāvs</w:t>
      </w:r>
    </w:p>
    <w:p w:rsidR="006D0494" w:rsidRPr="00B06993" w:rsidRDefault="006D0494" w:rsidP="006D0494">
      <w:pPr>
        <w:rPr>
          <w:rFonts w:ascii="Times New Roman" w:hAnsi="Times New Roman" w:cs="Times New Roman"/>
          <w:sz w:val="24"/>
          <w:szCs w:val="24"/>
        </w:rPr>
      </w:pPr>
      <w:r w:rsidRPr="00B06993">
        <w:rPr>
          <w:rFonts w:ascii="Times New Roman" w:hAnsi="Times New Roman" w:cs="Times New Roman"/>
          <w:sz w:val="24"/>
          <w:szCs w:val="24"/>
        </w:rPr>
        <w:t>4.</w:t>
      </w:r>
      <w:r w:rsidRPr="00B06993">
        <w:rPr>
          <w:sz w:val="24"/>
          <w:szCs w:val="24"/>
        </w:rPr>
        <w:t xml:space="preserve"> </w:t>
      </w:r>
      <w:r w:rsidRPr="00B06993">
        <w:rPr>
          <w:rFonts w:ascii="Times New Roman" w:hAnsi="Times New Roman" w:cs="Times New Roman"/>
          <w:sz w:val="24"/>
          <w:szCs w:val="24"/>
        </w:rPr>
        <w:t>Visiem Iestādes izglītojamo vecākiem un Iestādes darbiniekiem ir tiesības darboties un tikt ievēlētiem Padomē.</w:t>
      </w:r>
    </w:p>
    <w:p w:rsidR="006D0494" w:rsidRPr="00B06993" w:rsidRDefault="006D0494" w:rsidP="006D0494">
      <w:pPr>
        <w:rPr>
          <w:rFonts w:ascii="Times New Roman" w:hAnsi="Times New Roman" w:cs="Times New Roman"/>
          <w:sz w:val="24"/>
          <w:szCs w:val="24"/>
        </w:rPr>
      </w:pPr>
      <w:r w:rsidRPr="00B06993">
        <w:rPr>
          <w:rFonts w:ascii="Times New Roman" w:hAnsi="Times New Roman" w:cs="Times New Roman"/>
          <w:sz w:val="24"/>
          <w:szCs w:val="24"/>
        </w:rPr>
        <w:t>5.</w:t>
      </w:r>
      <w:r w:rsidRPr="00B06993">
        <w:rPr>
          <w:sz w:val="24"/>
          <w:szCs w:val="24"/>
        </w:rPr>
        <w:t xml:space="preserve"> </w:t>
      </w:r>
      <w:r w:rsidRPr="00B06993">
        <w:rPr>
          <w:rFonts w:ascii="Times New Roman" w:hAnsi="Times New Roman" w:cs="Times New Roman"/>
          <w:sz w:val="24"/>
          <w:szCs w:val="24"/>
        </w:rPr>
        <w:t>Padomes sastāvu</w:t>
      </w:r>
      <w:r w:rsidR="003D2125" w:rsidRPr="00B06993">
        <w:rPr>
          <w:rFonts w:ascii="Times New Roman" w:hAnsi="Times New Roman" w:cs="Times New Roman"/>
          <w:sz w:val="24"/>
          <w:szCs w:val="24"/>
        </w:rPr>
        <w:t xml:space="preserve"> ievēl katra mācību gada sākumā grupu sapulcē.</w:t>
      </w:r>
    </w:p>
    <w:p w:rsidR="00570C12" w:rsidRPr="00B06993" w:rsidRDefault="006D0494" w:rsidP="003D2125">
      <w:pPr>
        <w:jc w:val="both"/>
        <w:rPr>
          <w:rFonts w:ascii="Times New Roman" w:hAnsi="Times New Roman" w:cs="Times New Roman"/>
          <w:sz w:val="24"/>
          <w:szCs w:val="24"/>
        </w:rPr>
      </w:pPr>
      <w:r w:rsidRPr="00B06993">
        <w:rPr>
          <w:rFonts w:ascii="Times New Roman" w:hAnsi="Times New Roman" w:cs="Times New Roman"/>
          <w:sz w:val="24"/>
          <w:szCs w:val="24"/>
        </w:rPr>
        <w:t>6.</w:t>
      </w:r>
      <w:r w:rsidRPr="00B06993">
        <w:rPr>
          <w:sz w:val="24"/>
          <w:szCs w:val="24"/>
        </w:rPr>
        <w:t xml:space="preserve"> </w:t>
      </w:r>
      <w:r w:rsidRPr="00B06993">
        <w:rPr>
          <w:rFonts w:ascii="Times New Roman" w:hAnsi="Times New Roman" w:cs="Times New Roman"/>
          <w:sz w:val="24"/>
          <w:szCs w:val="24"/>
        </w:rPr>
        <w:t>Padomes sastāvu veido:</w:t>
      </w:r>
    </w:p>
    <w:p w:rsidR="00570C12" w:rsidRPr="00B06993" w:rsidRDefault="003D2125" w:rsidP="00570C12">
      <w:pPr>
        <w:ind w:left="360"/>
        <w:rPr>
          <w:rFonts w:ascii="Times New Roman" w:hAnsi="Times New Roman" w:cs="Times New Roman"/>
          <w:sz w:val="24"/>
          <w:szCs w:val="24"/>
        </w:rPr>
      </w:pPr>
      <w:r w:rsidRPr="00B06993">
        <w:rPr>
          <w:rFonts w:ascii="Times New Roman" w:hAnsi="Times New Roman" w:cs="Times New Roman"/>
          <w:sz w:val="24"/>
          <w:szCs w:val="24"/>
        </w:rPr>
        <w:t>6.1. Vismaz 2(divi) Iestādes izglītojamo vecāku pārstāvji no katras grupas;</w:t>
      </w:r>
    </w:p>
    <w:p w:rsidR="003D2125" w:rsidRPr="00B06993" w:rsidRDefault="003D2125" w:rsidP="00570C12">
      <w:pPr>
        <w:ind w:left="360"/>
        <w:rPr>
          <w:rFonts w:ascii="Times New Roman" w:hAnsi="Times New Roman" w:cs="Times New Roman"/>
          <w:sz w:val="24"/>
          <w:szCs w:val="24"/>
        </w:rPr>
      </w:pPr>
      <w:r w:rsidRPr="00B06993">
        <w:rPr>
          <w:rFonts w:ascii="Times New Roman" w:hAnsi="Times New Roman" w:cs="Times New Roman"/>
          <w:sz w:val="24"/>
          <w:szCs w:val="24"/>
        </w:rPr>
        <w:t>6.2. Vismaz 3(trīs) pedagogi;</w:t>
      </w:r>
    </w:p>
    <w:p w:rsidR="003D2125" w:rsidRPr="00B06993" w:rsidRDefault="003D2125" w:rsidP="003D2125">
      <w:pPr>
        <w:ind w:left="360"/>
        <w:rPr>
          <w:rFonts w:ascii="Times New Roman" w:hAnsi="Times New Roman" w:cs="Times New Roman"/>
          <w:sz w:val="24"/>
          <w:szCs w:val="24"/>
        </w:rPr>
      </w:pPr>
      <w:r w:rsidRPr="00B06993">
        <w:rPr>
          <w:rFonts w:ascii="Times New Roman" w:hAnsi="Times New Roman" w:cs="Times New Roman"/>
          <w:sz w:val="24"/>
          <w:szCs w:val="24"/>
        </w:rPr>
        <w:t>6.3. Var iekļaut iestādes vadītāju un izglītības iestādes dibinātāja pārstāvjus.</w:t>
      </w:r>
    </w:p>
    <w:p w:rsidR="003D2125" w:rsidRPr="00B06993" w:rsidRDefault="003D2125" w:rsidP="003D2125">
      <w:pPr>
        <w:spacing w:line="360" w:lineRule="auto"/>
        <w:rPr>
          <w:rFonts w:ascii="Times New Roman" w:hAnsi="Times New Roman" w:cs="Times New Roman"/>
          <w:sz w:val="24"/>
          <w:szCs w:val="24"/>
        </w:rPr>
      </w:pPr>
      <w:r w:rsidRPr="00B06993">
        <w:rPr>
          <w:rFonts w:ascii="Times New Roman" w:hAnsi="Times New Roman" w:cs="Times New Roman"/>
          <w:sz w:val="24"/>
          <w:szCs w:val="24"/>
        </w:rPr>
        <w:t>7.</w:t>
      </w:r>
      <w:r w:rsidRPr="00B06993">
        <w:rPr>
          <w:sz w:val="24"/>
          <w:szCs w:val="24"/>
        </w:rPr>
        <w:t xml:space="preserve"> </w:t>
      </w:r>
      <w:r w:rsidRPr="00B06993">
        <w:rPr>
          <w:rFonts w:ascii="Times New Roman" w:hAnsi="Times New Roman" w:cs="Times New Roman"/>
          <w:sz w:val="24"/>
          <w:szCs w:val="24"/>
        </w:rPr>
        <w:t>Vecāku pārstāvji padomē ir vairākumā. Vecāku pārstāvjus ar vienkāršu balsu vairākumu ievēl izglītības iestādes gr</w:t>
      </w:r>
      <w:r w:rsidR="00322871" w:rsidRPr="00B06993">
        <w:rPr>
          <w:rFonts w:ascii="Times New Roman" w:hAnsi="Times New Roman" w:cs="Times New Roman"/>
          <w:sz w:val="24"/>
          <w:szCs w:val="24"/>
        </w:rPr>
        <w:t>upu vecāku sapulcē</w:t>
      </w:r>
      <w:r w:rsidRPr="00B06993">
        <w:rPr>
          <w:rFonts w:ascii="Times New Roman" w:hAnsi="Times New Roman" w:cs="Times New Roman"/>
          <w:sz w:val="24"/>
          <w:szCs w:val="24"/>
        </w:rPr>
        <w:t>s, nodrošinot nepieciešamo pārstāvju skaitu padomē. Izglītības iestādes darbinieku nevar deleģēt padomē kā vecāku pārstāvi</w:t>
      </w:r>
    </w:p>
    <w:p w:rsidR="003D2125" w:rsidRPr="00B06993" w:rsidRDefault="003D2125" w:rsidP="003D2125">
      <w:pPr>
        <w:spacing w:line="360" w:lineRule="auto"/>
        <w:rPr>
          <w:rFonts w:ascii="Times New Roman" w:hAnsi="Times New Roman" w:cs="Times New Roman"/>
          <w:sz w:val="24"/>
          <w:szCs w:val="24"/>
        </w:rPr>
      </w:pPr>
      <w:r w:rsidRPr="00B06993">
        <w:rPr>
          <w:rFonts w:ascii="Times New Roman" w:hAnsi="Times New Roman" w:cs="Times New Roman"/>
          <w:sz w:val="24"/>
          <w:szCs w:val="24"/>
        </w:rPr>
        <w:t>8.Padomi vada Padomes priekšsēdētājs, kuram ir vietnieks. Padomes priekšsēdētāju un vietnieku ievēl Padomes sēdē no Padomē ievēlēto Iestādes izglītojamo vecāku pārstāvju vidus.</w:t>
      </w:r>
    </w:p>
    <w:p w:rsidR="003D2125" w:rsidRPr="00B06993" w:rsidRDefault="003D2125" w:rsidP="003D2125">
      <w:pPr>
        <w:spacing w:line="360" w:lineRule="auto"/>
        <w:rPr>
          <w:rFonts w:ascii="Times New Roman" w:hAnsi="Times New Roman" w:cs="Times New Roman"/>
          <w:sz w:val="24"/>
          <w:szCs w:val="24"/>
        </w:rPr>
      </w:pPr>
      <w:r w:rsidRPr="00B06993">
        <w:rPr>
          <w:rFonts w:ascii="Times New Roman" w:hAnsi="Times New Roman" w:cs="Times New Roman"/>
          <w:sz w:val="24"/>
          <w:szCs w:val="24"/>
        </w:rPr>
        <w:t>9.Padomes priekšsēdētājs:</w:t>
      </w:r>
    </w:p>
    <w:p w:rsidR="003D2125" w:rsidRPr="00B06993" w:rsidRDefault="003D2125" w:rsidP="003D2125">
      <w:pPr>
        <w:spacing w:line="360" w:lineRule="auto"/>
        <w:rPr>
          <w:rFonts w:ascii="Times New Roman" w:hAnsi="Times New Roman" w:cs="Times New Roman"/>
          <w:sz w:val="24"/>
          <w:szCs w:val="24"/>
        </w:rPr>
      </w:pPr>
      <w:r w:rsidRPr="00B06993">
        <w:rPr>
          <w:rFonts w:ascii="Times New Roman" w:hAnsi="Times New Roman" w:cs="Times New Roman"/>
          <w:sz w:val="24"/>
          <w:szCs w:val="24"/>
        </w:rPr>
        <w:t xml:space="preserve"> 9.1. organizē Padomes darbu saskaņā ar Padomes apstiprinātu darba plānu; </w:t>
      </w:r>
    </w:p>
    <w:p w:rsidR="003D2125" w:rsidRPr="00B06993" w:rsidRDefault="003D2125" w:rsidP="003D2125">
      <w:pPr>
        <w:spacing w:line="360" w:lineRule="auto"/>
        <w:rPr>
          <w:rFonts w:ascii="Times New Roman" w:hAnsi="Times New Roman" w:cs="Times New Roman"/>
          <w:sz w:val="24"/>
          <w:szCs w:val="24"/>
        </w:rPr>
      </w:pPr>
      <w:r w:rsidRPr="00B06993">
        <w:rPr>
          <w:rFonts w:ascii="Times New Roman" w:hAnsi="Times New Roman" w:cs="Times New Roman"/>
          <w:sz w:val="24"/>
          <w:szCs w:val="24"/>
        </w:rPr>
        <w:t xml:space="preserve">9.2. apstiprina Padomes sēžu darba kārtību, sasauc un vada Padomes sēdes; </w:t>
      </w:r>
    </w:p>
    <w:p w:rsidR="003D2125" w:rsidRPr="00B06993" w:rsidRDefault="003D2125" w:rsidP="003D2125">
      <w:pPr>
        <w:spacing w:line="360" w:lineRule="auto"/>
        <w:rPr>
          <w:rFonts w:ascii="Times New Roman" w:hAnsi="Times New Roman" w:cs="Times New Roman"/>
          <w:sz w:val="24"/>
          <w:szCs w:val="24"/>
        </w:rPr>
      </w:pPr>
      <w:r w:rsidRPr="00B06993">
        <w:rPr>
          <w:rFonts w:ascii="Times New Roman" w:hAnsi="Times New Roman" w:cs="Times New Roman"/>
          <w:sz w:val="24"/>
          <w:szCs w:val="24"/>
        </w:rPr>
        <w:t xml:space="preserve">9.3. izsaka priekšlikumus Iestādes attīstībai; </w:t>
      </w:r>
    </w:p>
    <w:p w:rsidR="00E52883" w:rsidRPr="00B06993" w:rsidRDefault="003D2125" w:rsidP="003D2125">
      <w:pPr>
        <w:spacing w:line="360" w:lineRule="auto"/>
        <w:rPr>
          <w:rFonts w:ascii="Times New Roman" w:hAnsi="Times New Roman" w:cs="Times New Roman"/>
          <w:sz w:val="24"/>
          <w:szCs w:val="24"/>
        </w:rPr>
      </w:pPr>
      <w:r w:rsidRPr="00B06993">
        <w:rPr>
          <w:rFonts w:ascii="Times New Roman" w:hAnsi="Times New Roman" w:cs="Times New Roman"/>
          <w:sz w:val="24"/>
          <w:szCs w:val="24"/>
        </w:rPr>
        <w:t xml:space="preserve">9.4. sniedz pārskatu Iestādes izglītojamo vecāku sapulcēs par Padomes darbu; 9.5. ir tiesīgs pieprasīt un saņemt no Iestādes vadītāja un pašvaldības ar Iestādes darbību saistītus dokumentus un informāciju; </w:t>
      </w:r>
    </w:p>
    <w:p w:rsidR="003D2125" w:rsidRPr="00B06993" w:rsidRDefault="003D2125" w:rsidP="003D2125">
      <w:pPr>
        <w:spacing w:line="360" w:lineRule="auto"/>
        <w:rPr>
          <w:rFonts w:ascii="Times New Roman" w:hAnsi="Times New Roman" w:cs="Times New Roman"/>
          <w:sz w:val="24"/>
          <w:szCs w:val="24"/>
        </w:rPr>
      </w:pPr>
      <w:r w:rsidRPr="00B06993">
        <w:rPr>
          <w:rFonts w:ascii="Times New Roman" w:hAnsi="Times New Roman" w:cs="Times New Roman"/>
          <w:sz w:val="24"/>
          <w:szCs w:val="24"/>
        </w:rPr>
        <w:t>9.6. ir tiesīgs pieprasīt Iestādes vadītājam un pašvaldībai sniegt pārskatu vai informāciju pa</w:t>
      </w:r>
      <w:r w:rsidR="00E52883" w:rsidRPr="00B06993">
        <w:rPr>
          <w:rFonts w:ascii="Times New Roman" w:hAnsi="Times New Roman" w:cs="Times New Roman"/>
          <w:sz w:val="24"/>
          <w:szCs w:val="24"/>
        </w:rPr>
        <w:t>r Iestādes darbības jautājumiem.</w:t>
      </w:r>
    </w:p>
    <w:p w:rsidR="00E52883" w:rsidRPr="00B06993" w:rsidRDefault="00E52883" w:rsidP="00E52883">
      <w:pPr>
        <w:spacing w:line="360" w:lineRule="auto"/>
        <w:rPr>
          <w:rFonts w:ascii="Times New Roman" w:hAnsi="Times New Roman" w:cs="Times New Roman"/>
          <w:sz w:val="24"/>
          <w:szCs w:val="24"/>
        </w:rPr>
      </w:pPr>
      <w:r w:rsidRPr="00B06993">
        <w:rPr>
          <w:rFonts w:ascii="Times New Roman" w:hAnsi="Times New Roman" w:cs="Times New Roman"/>
          <w:sz w:val="24"/>
          <w:szCs w:val="24"/>
        </w:rPr>
        <w:t xml:space="preserve">10.Padomes locekļi: </w:t>
      </w:r>
    </w:p>
    <w:p w:rsidR="00E52883" w:rsidRPr="00B06993" w:rsidRDefault="00E52883" w:rsidP="00E52883">
      <w:pPr>
        <w:spacing w:line="360" w:lineRule="auto"/>
        <w:rPr>
          <w:rFonts w:ascii="Times New Roman" w:hAnsi="Times New Roman" w:cs="Times New Roman"/>
          <w:sz w:val="24"/>
          <w:szCs w:val="24"/>
        </w:rPr>
      </w:pPr>
      <w:r w:rsidRPr="00B06993">
        <w:rPr>
          <w:rFonts w:ascii="Times New Roman" w:hAnsi="Times New Roman" w:cs="Times New Roman"/>
          <w:sz w:val="24"/>
          <w:szCs w:val="24"/>
        </w:rPr>
        <w:t>10.1.nodrošina informācijas apmaiņu starp Padomi un</w:t>
      </w:r>
      <w:r w:rsidR="00B22A3B" w:rsidRPr="00B06993">
        <w:rPr>
          <w:rFonts w:ascii="Times New Roman" w:hAnsi="Times New Roman" w:cs="Times New Roman"/>
          <w:sz w:val="24"/>
          <w:szCs w:val="24"/>
        </w:rPr>
        <w:t xml:space="preserve"> Iestādes izglītojamo vecākiem</w:t>
      </w:r>
      <w:r w:rsidRPr="00B06993">
        <w:rPr>
          <w:rFonts w:ascii="Times New Roman" w:hAnsi="Times New Roman" w:cs="Times New Roman"/>
          <w:sz w:val="24"/>
          <w:szCs w:val="24"/>
        </w:rPr>
        <w:t xml:space="preserve">, kā arī sniedz papildus paskaidrojumus par Padomes lēmumiem; </w:t>
      </w:r>
    </w:p>
    <w:p w:rsidR="00E52883" w:rsidRPr="00B06993" w:rsidRDefault="00E52883" w:rsidP="00E52883">
      <w:pPr>
        <w:spacing w:line="360" w:lineRule="auto"/>
        <w:rPr>
          <w:rFonts w:ascii="Times New Roman" w:hAnsi="Times New Roman" w:cs="Times New Roman"/>
          <w:sz w:val="24"/>
          <w:szCs w:val="24"/>
        </w:rPr>
      </w:pPr>
      <w:r w:rsidRPr="00B06993">
        <w:rPr>
          <w:rFonts w:ascii="Times New Roman" w:hAnsi="Times New Roman" w:cs="Times New Roman"/>
          <w:sz w:val="24"/>
          <w:szCs w:val="24"/>
        </w:rPr>
        <w:t xml:space="preserve">10.2.virza Iestādes savas izglītojamo grupas vecāku sapulcēs apstiprinātus priekšlikumus izskatīšanai Padomes sapulcēs; </w:t>
      </w:r>
    </w:p>
    <w:p w:rsidR="003D2125" w:rsidRPr="00B06993" w:rsidRDefault="00E52883" w:rsidP="00E52883">
      <w:pPr>
        <w:spacing w:line="360" w:lineRule="auto"/>
        <w:rPr>
          <w:rFonts w:ascii="Times New Roman" w:hAnsi="Times New Roman" w:cs="Times New Roman"/>
          <w:sz w:val="24"/>
          <w:szCs w:val="24"/>
        </w:rPr>
      </w:pPr>
      <w:r w:rsidRPr="00B06993">
        <w:rPr>
          <w:rFonts w:ascii="Times New Roman" w:hAnsi="Times New Roman" w:cs="Times New Roman"/>
          <w:sz w:val="24"/>
          <w:szCs w:val="24"/>
        </w:rPr>
        <w:t>10.3.aktīvi palīdz Padomes priekšsēdētājam un vietniekam Padomes sēdēs nolemto jautājumu īstenošanu.</w:t>
      </w:r>
    </w:p>
    <w:p w:rsidR="003D2125" w:rsidRPr="00B06993" w:rsidRDefault="00B22A3B" w:rsidP="00B22A3B">
      <w:pPr>
        <w:spacing w:line="360" w:lineRule="auto"/>
        <w:jc w:val="center"/>
        <w:rPr>
          <w:rFonts w:ascii="Times New Roman" w:hAnsi="Times New Roman" w:cs="Times New Roman"/>
          <w:b/>
          <w:sz w:val="28"/>
          <w:szCs w:val="28"/>
        </w:rPr>
      </w:pPr>
      <w:r w:rsidRPr="00B06993">
        <w:rPr>
          <w:rFonts w:ascii="Times New Roman" w:hAnsi="Times New Roman" w:cs="Times New Roman"/>
          <w:b/>
          <w:sz w:val="28"/>
          <w:szCs w:val="28"/>
        </w:rPr>
        <w:lastRenderedPageBreak/>
        <w:t>IV. Padomes darba organizācija</w:t>
      </w:r>
    </w:p>
    <w:p w:rsidR="00B22A3B" w:rsidRPr="00B06993" w:rsidRDefault="00B22A3B" w:rsidP="00B22A3B">
      <w:pPr>
        <w:spacing w:line="360" w:lineRule="auto"/>
        <w:rPr>
          <w:rFonts w:ascii="Times New Roman" w:hAnsi="Times New Roman" w:cs="Times New Roman"/>
          <w:sz w:val="24"/>
          <w:szCs w:val="24"/>
        </w:rPr>
      </w:pPr>
      <w:r w:rsidRPr="00B06993">
        <w:rPr>
          <w:rFonts w:ascii="Times New Roman" w:hAnsi="Times New Roman" w:cs="Times New Roman"/>
          <w:sz w:val="24"/>
          <w:szCs w:val="24"/>
        </w:rPr>
        <w:t xml:space="preserve">11.Padomes sēdes tiek sasauktas pēc nepieciešamības (bet ne retāk kā 2 reizes mācību gada laikā) </w:t>
      </w:r>
    </w:p>
    <w:p w:rsidR="00B22A3B" w:rsidRPr="00B06993" w:rsidRDefault="00B22A3B" w:rsidP="00B22A3B">
      <w:pPr>
        <w:spacing w:line="360" w:lineRule="auto"/>
        <w:rPr>
          <w:rFonts w:ascii="Times New Roman" w:hAnsi="Times New Roman" w:cs="Times New Roman"/>
          <w:sz w:val="24"/>
          <w:szCs w:val="24"/>
        </w:rPr>
      </w:pPr>
      <w:r w:rsidRPr="00B06993">
        <w:rPr>
          <w:rFonts w:ascii="Times New Roman" w:hAnsi="Times New Roman" w:cs="Times New Roman"/>
          <w:sz w:val="24"/>
          <w:szCs w:val="24"/>
        </w:rPr>
        <w:t xml:space="preserve">12.Padome ir lemttiesīga, ja tajā piedalās vismaz viens katras grupas pārstāvis un padomes vadītājs vai viņa vietnieks. </w:t>
      </w:r>
    </w:p>
    <w:p w:rsidR="00B22A3B" w:rsidRPr="00B06993" w:rsidRDefault="00B22A3B" w:rsidP="00B22A3B">
      <w:pPr>
        <w:spacing w:line="360" w:lineRule="auto"/>
        <w:rPr>
          <w:rFonts w:ascii="Times New Roman" w:hAnsi="Times New Roman" w:cs="Times New Roman"/>
          <w:sz w:val="24"/>
          <w:szCs w:val="24"/>
        </w:rPr>
      </w:pPr>
      <w:r w:rsidRPr="00B06993">
        <w:rPr>
          <w:rFonts w:ascii="Times New Roman" w:hAnsi="Times New Roman" w:cs="Times New Roman"/>
          <w:sz w:val="24"/>
          <w:szCs w:val="24"/>
        </w:rPr>
        <w:t xml:space="preserve">13. Ja padomes pārstāvis neierodas uz padomes sēdi vismaz 2 reizes, padomes sēdē tiek lemts jautājums par attiecīgā pārstāvja izslēgšanu no padomes un jauna attiecīgās grupas pārstāvja ievēlēšanu padomē. </w:t>
      </w:r>
    </w:p>
    <w:p w:rsidR="00B22A3B" w:rsidRPr="00B06993" w:rsidRDefault="00B22A3B" w:rsidP="00B22A3B">
      <w:pPr>
        <w:spacing w:line="360" w:lineRule="auto"/>
        <w:rPr>
          <w:rFonts w:ascii="Times New Roman" w:hAnsi="Times New Roman" w:cs="Times New Roman"/>
          <w:sz w:val="24"/>
          <w:szCs w:val="24"/>
        </w:rPr>
      </w:pPr>
      <w:r w:rsidRPr="00B06993">
        <w:rPr>
          <w:rFonts w:ascii="Times New Roman" w:hAnsi="Times New Roman" w:cs="Times New Roman"/>
          <w:sz w:val="24"/>
          <w:szCs w:val="24"/>
        </w:rPr>
        <w:t xml:space="preserve">14. Padomes sēdes ir atklātas. Informācijas sniegšanai padomes darbā var tikt pieaicināti savas jomas speciālisti viedokļa sniegšanai, lai pēc iespējas pilnvērtīgāk un efektīvāk veiktu padomes kompetencē esošo jautājumu risināšanu. </w:t>
      </w:r>
    </w:p>
    <w:p w:rsidR="00B22A3B" w:rsidRPr="00B06993" w:rsidRDefault="00B22A3B" w:rsidP="00B22A3B">
      <w:pPr>
        <w:spacing w:line="360" w:lineRule="auto"/>
        <w:rPr>
          <w:rFonts w:ascii="Times New Roman" w:hAnsi="Times New Roman" w:cs="Times New Roman"/>
          <w:sz w:val="24"/>
          <w:szCs w:val="24"/>
        </w:rPr>
      </w:pPr>
      <w:r w:rsidRPr="00B06993">
        <w:rPr>
          <w:rFonts w:ascii="Times New Roman" w:hAnsi="Times New Roman" w:cs="Times New Roman"/>
          <w:sz w:val="24"/>
          <w:szCs w:val="24"/>
        </w:rPr>
        <w:t xml:space="preserve">15. Padomes sēdes tiek protokolētas. Padomes lēmumi tiek fiksēti protokolā lēmuma formā. Padomes sekretārs noformē sēdes protokolu un atbild par ierakstu pareizību tajā. </w:t>
      </w:r>
    </w:p>
    <w:p w:rsidR="00B22A3B" w:rsidRPr="00B06993" w:rsidRDefault="00B22A3B" w:rsidP="00B22A3B">
      <w:pPr>
        <w:spacing w:line="360" w:lineRule="auto"/>
        <w:rPr>
          <w:rFonts w:ascii="Times New Roman" w:hAnsi="Times New Roman" w:cs="Times New Roman"/>
          <w:sz w:val="24"/>
          <w:szCs w:val="24"/>
        </w:rPr>
      </w:pPr>
      <w:r w:rsidRPr="00B06993">
        <w:rPr>
          <w:rFonts w:ascii="Times New Roman" w:hAnsi="Times New Roman" w:cs="Times New Roman"/>
          <w:sz w:val="24"/>
          <w:szCs w:val="24"/>
        </w:rPr>
        <w:t xml:space="preserve">16. Padomes sēdes protokolā atspoguļo, kuri padomes locekļi un citas pieaicinātās personas ir piedalījušies sēdē. </w:t>
      </w:r>
    </w:p>
    <w:p w:rsidR="00B22A3B" w:rsidRPr="00B06993" w:rsidRDefault="00B22A3B" w:rsidP="00B22A3B">
      <w:pPr>
        <w:spacing w:line="360" w:lineRule="auto"/>
        <w:rPr>
          <w:rFonts w:ascii="Times New Roman" w:hAnsi="Times New Roman" w:cs="Times New Roman"/>
          <w:sz w:val="24"/>
          <w:szCs w:val="24"/>
        </w:rPr>
      </w:pPr>
      <w:r w:rsidRPr="00B06993">
        <w:rPr>
          <w:rFonts w:ascii="Times New Roman" w:hAnsi="Times New Roman" w:cs="Times New Roman"/>
          <w:sz w:val="24"/>
          <w:szCs w:val="24"/>
        </w:rPr>
        <w:t xml:space="preserve">17. Padomes sēdes protokolu paraksta padomes vadītājs vai padomes vadītāja vietnieks padomes vadītāja prombūtnes laikā. </w:t>
      </w:r>
    </w:p>
    <w:p w:rsidR="00B22A3B" w:rsidRPr="00B06993" w:rsidRDefault="00B22A3B" w:rsidP="00B22A3B">
      <w:pPr>
        <w:spacing w:line="360" w:lineRule="auto"/>
        <w:rPr>
          <w:rFonts w:ascii="Times New Roman" w:hAnsi="Times New Roman" w:cs="Times New Roman"/>
          <w:sz w:val="24"/>
          <w:szCs w:val="24"/>
        </w:rPr>
      </w:pPr>
      <w:r w:rsidRPr="00B06993">
        <w:rPr>
          <w:rFonts w:ascii="Times New Roman" w:hAnsi="Times New Roman" w:cs="Times New Roman"/>
          <w:sz w:val="24"/>
          <w:szCs w:val="24"/>
        </w:rPr>
        <w:t xml:space="preserve">18. Padomes sēžu protokoli ir publiski pieejami. </w:t>
      </w:r>
    </w:p>
    <w:p w:rsidR="00B22A3B" w:rsidRPr="00B06993" w:rsidRDefault="00B22A3B" w:rsidP="00B22A3B">
      <w:pPr>
        <w:spacing w:line="360" w:lineRule="auto"/>
        <w:rPr>
          <w:rFonts w:ascii="Times New Roman" w:hAnsi="Times New Roman" w:cs="Times New Roman"/>
          <w:sz w:val="24"/>
          <w:szCs w:val="24"/>
        </w:rPr>
      </w:pPr>
      <w:r w:rsidRPr="00B06993">
        <w:rPr>
          <w:rFonts w:ascii="Times New Roman" w:hAnsi="Times New Roman" w:cs="Times New Roman"/>
          <w:sz w:val="24"/>
          <w:szCs w:val="24"/>
        </w:rPr>
        <w:t xml:space="preserve">19. Padomes sēžu sasaukšanai, lēmumu paziņošanai, informācijas pieejamībai un jebkāda cita veida efektīvas komunikācijas nodrošināšanai padomes darbā izmanto dažādus izglītības iestādei pieejamos komunikatīvos kanālus (informācija uz e-pastiem, tālruņa vai privāta saruna, izglītības iestādes mājaslapa, informācija pie ziņojumu dēļiem, sociālie mediji, regulāra anketēšana un viedokļu sistemātiska apkopošana, vecāku sūdzību, ieteikumu un problēmsituāciju apkopojums, vecāku sapulces, radošās darbnīcas ģimenēm, talkas, saliedēšanas un izklaides pasākumi utt., ko izglītības iestādē var iniciēt un organizēt gan izglītības iestādes, gan vecāku pārstāvji). </w:t>
      </w:r>
    </w:p>
    <w:p w:rsidR="003D2125" w:rsidRPr="00B06993" w:rsidRDefault="00B22A3B" w:rsidP="00B22A3B">
      <w:pPr>
        <w:spacing w:line="360" w:lineRule="auto"/>
        <w:rPr>
          <w:rFonts w:ascii="Times New Roman" w:hAnsi="Times New Roman" w:cs="Times New Roman"/>
          <w:sz w:val="24"/>
          <w:szCs w:val="24"/>
        </w:rPr>
      </w:pPr>
      <w:r w:rsidRPr="00B06993">
        <w:rPr>
          <w:rFonts w:ascii="Times New Roman" w:hAnsi="Times New Roman" w:cs="Times New Roman"/>
          <w:sz w:val="24"/>
          <w:szCs w:val="24"/>
        </w:rPr>
        <w:t>20. Komunikatīvie kanāli tiek variēti un kombinēti, lai jebkura aktivitāte būtu orientēta uz kopīgu pozitīvu ieguvumu un informāciju par plānoto pasākumu un par to norisi saņemtu visas ieinteresētās puses.</w:t>
      </w:r>
    </w:p>
    <w:p w:rsidR="00861B0F" w:rsidRDefault="00861B0F" w:rsidP="009E3804">
      <w:pPr>
        <w:spacing w:line="360" w:lineRule="auto"/>
        <w:jc w:val="center"/>
        <w:rPr>
          <w:rFonts w:ascii="Times New Roman" w:hAnsi="Times New Roman" w:cs="Times New Roman"/>
          <w:b/>
          <w:sz w:val="28"/>
          <w:szCs w:val="28"/>
        </w:rPr>
      </w:pPr>
    </w:p>
    <w:p w:rsidR="003D2125" w:rsidRPr="00B06993" w:rsidRDefault="009E3804" w:rsidP="009E3804">
      <w:pPr>
        <w:spacing w:line="360" w:lineRule="auto"/>
        <w:jc w:val="center"/>
        <w:rPr>
          <w:rFonts w:ascii="Times New Roman" w:hAnsi="Times New Roman" w:cs="Times New Roman"/>
          <w:b/>
          <w:sz w:val="28"/>
          <w:szCs w:val="28"/>
        </w:rPr>
      </w:pPr>
      <w:r w:rsidRPr="00B06993">
        <w:rPr>
          <w:rFonts w:ascii="Times New Roman" w:hAnsi="Times New Roman" w:cs="Times New Roman"/>
          <w:b/>
          <w:sz w:val="28"/>
          <w:szCs w:val="28"/>
        </w:rPr>
        <w:lastRenderedPageBreak/>
        <w:t>V.</w:t>
      </w:r>
      <w:r w:rsidR="00861B0F">
        <w:rPr>
          <w:rFonts w:ascii="Times New Roman" w:hAnsi="Times New Roman" w:cs="Times New Roman"/>
          <w:b/>
          <w:sz w:val="28"/>
          <w:szCs w:val="28"/>
        </w:rPr>
        <w:t xml:space="preserve"> </w:t>
      </w:r>
      <w:r w:rsidRPr="00B06993">
        <w:rPr>
          <w:rFonts w:ascii="Times New Roman" w:hAnsi="Times New Roman" w:cs="Times New Roman"/>
          <w:b/>
          <w:sz w:val="28"/>
          <w:szCs w:val="28"/>
        </w:rPr>
        <w:t>Noslēguma jautājumi</w:t>
      </w:r>
    </w:p>
    <w:p w:rsidR="00B06993" w:rsidRDefault="009E3804" w:rsidP="009E3804">
      <w:pPr>
        <w:spacing w:line="360" w:lineRule="auto"/>
        <w:rPr>
          <w:rFonts w:ascii="Times New Roman" w:hAnsi="Times New Roman" w:cs="Times New Roman"/>
          <w:sz w:val="24"/>
          <w:szCs w:val="24"/>
        </w:rPr>
      </w:pPr>
      <w:r w:rsidRPr="00B06993">
        <w:rPr>
          <w:rFonts w:ascii="Times New Roman" w:hAnsi="Times New Roman" w:cs="Times New Roman"/>
          <w:sz w:val="24"/>
          <w:szCs w:val="24"/>
        </w:rPr>
        <w:t>21. Grozījumus Padomes reglamentā veic pēc Padomes locekļu ierosinājuma.</w:t>
      </w:r>
    </w:p>
    <w:p w:rsidR="009E3804" w:rsidRPr="00B06993" w:rsidRDefault="009E3804" w:rsidP="009E3804">
      <w:pPr>
        <w:spacing w:line="360" w:lineRule="auto"/>
        <w:rPr>
          <w:rFonts w:ascii="Times New Roman" w:hAnsi="Times New Roman" w:cs="Times New Roman"/>
          <w:sz w:val="24"/>
          <w:szCs w:val="24"/>
        </w:rPr>
      </w:pPr>
      <w:r w:rsidRPr="00B06993">
        <w:rPr>
          <w:rFonts w:ascii="Times New Roman" w:hAnsi="Times New Roman" w:cs="Times New Roman"/>
          <w:sz w:val="24"/>
          <w:szCs w:val="24"/>
        </w:rPr>
        <w:t xml:space="preserve"> 22. Par visiem grozījumiem Padomes reglamentā balso Padomes sēdē. Jebkuri grozījumi Padomes reglamentā tiek uzskatīti par saskaņotiem, ja par tiem apstiprinoši ir nobalsojuši vismaz puse Padomes locekļi. </w:t>
      </w:r>
    </w:p>
    <w:p w:rsidR="009E3804" w:rsidRPr="00B06993" w:rsidRDefault="009E3804" w:rsidP="009E3804">
      <w:pPr>
        <w:spacing w:line="360" w:lineRule="auto"/>
        <w:rPr>
          <w:rFonts w:ascii="Times New Roman" w:hAnsi="Times New Roman" w:cs="Times New Roman"/>
          <w:sz w:val="24"/>
          <w:szCs w:val="24"/>
        </w:rPr>
      </w:pPr>
      <w:r w:rsidRPr="00B06993">
        <w:rPr>
          <w:rFonts w:ascii="Times New Roman" w:hAnsi="Times New Roman" w:cs="Times New Roman"/>
          <w:sz w:val="24"/>
          <w:szCs w:val="24"/>
        </w:rPr>
        <w:t xml:space="preserve">23. Grozījumus Padomes reglamentā pēc to saskaņošanas Padomes sēdē apstiprina reglamentā un reglamenta jauno redakciju saskaņo ar Iestādes vadītāju. </w:t>
      </w:r>
    </w:p>
    <w:p w:rsidR="0025253D" w:rsidRPr="00B06993" w:rsidRDefault="009E3804" w:rsidP="009E3804">
      <w:pPr>
        <w:spacing w:line="360" w:lineRule="auto"/>
        <w:rPr>
          <w:rFonts w:ascii="Times New Roman" w:hAnsi="Times New Roman" w:cs="Times New Roman"/>
          <w:sz w:val="24"/>
          <w:szCs w:val="24"/>
        </w:rPr>
      </w:pPr>
      <w:r w:rsidRPr="00B06993">
        <w:rPr>
          <w:rFonts w:ascii="Times New Roman" w:hAnsi="Times New Roman" w:cs="Times New Roman"/>
          <w:sz w:val="24"/>
          <w:szCs w:val="24"/>
        </w:rPr>
        <w:t xml:space="preserve">24. Reglaments  sastādīts divos eksemplāros un stājas </w:t>
      </w:r>
      <w:r w:rsidR="00861B0F">
        <w:rPr>
          <w:rFonts w:ascii="Times New Roman" w:hAnsi="Times New Roman" w:cs="Times New Roman"/>
          <w:sz w:val="24"/>
          <w:szCs w:val="24"/>
        </w:rPr>
        <w:t>spēkā ar 2019.gada 25.septembri.</w:t>
      </w:r>
    </w:p>
    <w:p w:rsidR="00B06993" w:rsidRDefault="00B06993" w:rsidP="0025253D">
      <w:pPr>
        <w:spacing w:line="360" w:lineRule="auto"/>
        <w:rPr>
          <w:rFonts w:ascii="Times New Roman" w:hAnsi="Times New Roman" w:cs="Times New Roman"/>
          <w:sz w:val="24"/>
          <w:szCs w:val="24"/>
        </w:rPr>
      </w:pPr>
    </w:p>
    <w:p w:rsidR="009E3804" w:rsidRPr="00B06993" w:rsidRDefault="009E3804" w:rsidP="0025253D">
      <w:pPr>
        <w:spacing w:line="360" w:lineRule="auto"/>
        <w:rPr>
          <w:rFonts w:ascii="Times New Roman" w:hAnsi="Times New Roman" w:cs="Times New Roman"/>
          <w:sz w:val="24"/>
          <w:szCs w:val="24"/>
        </w:rPr>
      </w:pPr>
      <w:r w:rsidRPr="00B06993">
        <w:rPr>
          <w:rFonts w:ascii="Times New Roman" w:hAnsi="Times New Roman" w:cs="Times New Roman"/>
          <w:sz w:val="24"/>
          <w:szCs w:val="24"/>
        </w:rPr>
        <w:t xml:space="preserve">Padomes priekšsēdētājs                                                      </w:t>
      </w:r>
      <w:r w:rsidR="0025253D" w:rsidRPr="00B06993">
        <w:rPr>
          <w:rFonts w:ascii="Times New Roman" w:hAnsi="Times New Roman" w:cs="Times New Roman"/>
          <w:sz w:val="24"/>
          <w:szCs w:val="24"/>
        </w:rPr>
        <w:t xml:space="preserve">                   I. Kārkliņa</w:t>
      </w:r>
    </w:p>
    <w:p w:rsidR="00B06993" w:rsidRDefault="00B06993" w:rsidP="0025253D">
      <w:pPr>
        <w:spacing w:line="360" w:lineRule="auto"/>
        <w:rPr>
          <w:rFonts w:ascii="Times New Roman" w:hAnsi="Times New Roman" w:cs="Times New Roman"/>
        </w:rPr>
      </w:pPr>
    </w:p>
    <w:p w:rsidR="0025253D" w:rsidRPr="0025253D" w:rsidRDefault="0025253D" w:rsidP="0025253D">
      <w:pPr>
        <w:spacing w:line="360" w:lineRule="auto"/>
        <w:rPr>
          <w:rFonts w:ascii="Times New Roman" w:hAnsi="Times New Roman" w:cs="Times New Roman"/>
        </w:rPr>
      </w:pPr>
      <w:r w:rsidRPr="0025253D">
        <w:rPr>
          <w:rFonts w:ascii="Times New Roman" w:hAnsi="Times New Roman" w:cs="Times New Roman"/>
        </w:rPr>
        <w:t>SASKAŅOTS</w:t>
      </w:r>
    </w:p>
    <w:p w:rsidR="0025253D" w:rsidRPr="0025253D" w:rsidRDefault="0025253D" w:rsidP="0025253D">
      <w:pPr>
        <w:spacing w:line="360" w:lineRule="auto"/>
        <w:rPr>
          <w:rFonts w:ascii="Times New Roman" w:hAnsi="Times New Roman" w:cs="Times New Roman"/>
        </w:rPr>
      </w:pPr>
      <w:r>
        <w:rPr>
          <w:rFonts w:ascii="Times New Roman" w:hAnsi="Times New Roman" w:cs="Times New Roman"/>
        </w:rPr>
        <w:t xml:space="preserve"> Ļaudonas PII “Brīnumdārzs” </w:t>
      </w:r>
    </w:p>
    <w:p w:rsidR="0025253D" w:rsidRDefault="0025253D" w:rsidP="0025253D">
      <w:pPr>
        <w:spacing w:line="360" w:lineRule="auto"/>
        <w:rPr>
          <w:rFonts w:ascii="Times New Roman" w:hAnsi="Times New Roman" w:cs="Times New Roman"/>
        </w:rPr>
      </w:pPr>
      <w:r w:rsidRPr="0025253D">
        <w:rPr>
          <w:rFonts w:ascii="Times New Roman" w:hAnsi="Times New Roman" w:cs="Times New Roman"/>
        </w:rPr>
        <w:t xml:space="preserve">vadītāja </w:t>
      </w:r>
      <w:r>
        <w:rPr>
          <w:rFonts w:ascii="Times New Roman" w:hAnsi="Times New Roman" w:cs="Times New Roman"/>
        </w:rPr>
        <w:t xml:space="preserve"> </w:t>
      </w:r>
      <w:r w:rsidR="00B06993">
        <w:rPr>
          <w:rFonts w:ascii="Times New Roman" w:hAnsi="Times New Roman" w:cs="Times New Roman"/>
        </w:rPr>
        <w:t xml:space="preserve">                          </w:t>
      </w:r>
      <w:r>
        <w:rPr>
          <w:rFonts w:ascii="Times New Roman" w:hAnsi="Times New Roman" w:cs="Times New Roman"/>
        </w:rPr>
        <w:t>I. Krasnova</w:t>
      </w:r>
      <w:r w:rsidRPr="0025253D">
        <w:rPr>
          <w:rFonts w:ascii="Times New Roman" w:hAnsi="Times New Roman" w:cs="Times New Roman"/>
        </w:rPr>
        <w:t xml:space="preserve"> </w:t>
      </w:r>
    </w:p>
    <w:p w:rsidR="00B06993" w:rsidRPr="0025253D" w:rsidRDefault="00B06993" w:rsidP="0025253D">
      <w:pPr>
        <w:spacing w:line="360" w:lineRule="auto"/>
        <w:rPr>
          <w:rFonts w:ascii="Times New Roman" w:hAnsi="Times New Roman" w:cs="Times New Roman"/>
        </w:rPr>
      </w:pPr>
      <w:r>
        <w:rPr>
          <w:rFonts w:ascii="Times New Roman" w:hAnsi="Times New Roman" w:cs="Times New Roman"/>
        </w:rPr>
        <w:t xml:space="preserve">25.09.2019. </w:t>
      </w:r>
    </w:p>
    <w:p w:rsidR="0025253D" w:rsidRPr="0025253D" w:rsidRDefault="0025253D" w:rsidP="0025253D">
      <w:pPr>
        <w:spacing w:line="360" w:lineRule="auto"/>
        <w:rPr>
          <w:rFonts w:ascii="Times New Roman" w:hAnsi="Times New Roman" w:cs="Times New Roman"/>
        </w:rPr>
      </w:pPr>
    </w:p>
    <w:sectPr w:rsidR="0025253D" w:rsidRPr="0025253D" w:rsidSect="00B06993">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993" w:rsidRDefault="00B06993" w:rsidP="00B06993">
      <w:pPr>
        <w:spacing w:after="0" w:line="240" w:lineRule="auto"/>
      </w:pPr>
      <w:r>
        <w:separator/>
      </w:r>
    </w:p>
  </w:endnote>
  <w:endnote w:type="continuationSeparator" w:id="0">
    <w:p w:rsidR="00B06993" w:rsidRDefault="00B06993" w:rsidP="00B06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993" w:rsidRDefault="00B06993">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560643"/>
      <w:docPartObj>
        <w:docPartGallery w:val="Page Numbers (Bottom of Page)"/>
        <w:docPartUnique/>
      </w:docPartObj>
    </w:sdtPr>
    <w:sdtEndPr/>
    <w:sdtContent>
      <w:p w:rsidR="00B06993" w:rsidRDefault="00B06993">
        <w:pPr>
          <w:pStyle w:val="Kjene"/>
          <w:jc w:val="center"/>
        </w:pPr>
        <w:r>
          <w:fldChar w:fldCharType="begin"/>
        </w:r>
        <w:r>
          <w:instrText>PAGE   \* MERGEFORMAT</w:instrText>
        </w:r>
        <w:r>
          <w:fldChar w:fldCharType="separate"/>
        </w:r>
        <w:r w:rsidR="00EB123C">
          <w:rPr>
            <w:noProof/>
          </w:rPr>
          <w:t>1</w:t>
        </w:r>
        <w:r>
          <w:fldChar w:fldCharType="end"/>
        </w:r>
      </w:p>
    </w:sdtContent>
  </w:sdt>
  <w:p w:rsidR="00B06993" w:rsidRDefault="00B06993">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993" w:rsidRDefault="00B0699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993" w:rsidRDefault="00B06993" w:rsidP="00B06993">
      <w:pPr>
        <w:spacing w:after="0" w:line="240" w:lineRule="auto"/>
      </w:pPr>
      <w:r>
        <w:separator/>
      </w:r>
    </w:p>
  </w:footnote>
  <w:footnote w:type="continuationSeparator" w:id="0">
    <w:p w:rsidR="00B06993" w:rsidRDefault="00B06993" w:rsidP="00B06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993" w:rsidRDefault="00B06993">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993" w:rsidRDefault="00B06993">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993" w:rsidRDefault="00B06993">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B6491"/>
    <w:multiLevelType w:val="hybridMultilevel"/>
    <w:tmpl w:val="ADCE6758"/>
    <w:lvl w:ilvl="0" w:tplc="811A36AC">
      <w:start w:val="1"/>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71A0660C"/>
    <w:multiLevelType w:val="hybridMultilevel"/>
    <w:tmpl w:val="C51A193A"/>
    <w:lvl w:ilvl="0" w:tplc="811A36A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F8"/>
    <w:rsid w:val="0025253D"/>
    <w:rsid w:val="00322871"/>
    <w:rsid w:val="003D2125"/>
    <w:rsid w:val="0056519B"/>
    <w:rsid w:val="00570C12"/>
    <w:rsid w:val="006D0494"/>
    <w:rsid w:val="00771354"/>
    <w:rsid w:val="00861B0F"/>
    <w:rsid w:val="009678C0"/>
    <w:rsid w:val="009A4E01"/>
    <w:rsid w:val="009E3804"/>
    <w:rsid w:val="00B06993"/>
    <w:rsid w:val="00B22A3B"/>
    <w:rsid w:val="00B76886"/>
    <w:rsid w:val="00D36C75"/>
    <w:rsid w:val="00DC31F8"/>
    <w:rsid w:val="00E52883"/>
    <w:rsid w:val="00EB12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1FA3FC"/>
  <w15:chartTrackingRefBased/>
  <w15:docId w15:val="{F229B618-CA4D-4288-A89B-686C23CE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70C12"/>
    <w:pPr>
      <w:ind w:left="720"/>
      <w:contextualSpacing/>
    </w:pPr>
  </w:style>
  <w:style w:type="character" w:styleId="Hipersaite">
    <w:name w:val="Hyperlink"/>
    <w:basedOn w:val="Noklusjumarindkopasfonts"/>
    <w:uiPriority w:val="99"/>
    <w:unhideWhenUsed/>
    <w:rsid w:val="0056519B"/>
    <w:rPr>
      <w:color w:val="0563C1" w:themeColor="hyperlink"/>
      <w:u w:val="single"/>
    </w:rPr>
  </w:style>
  <w:style w:type="paragraph" w:styleId="Galvene">
    <w:name w:val="header"/>
    <w:basedOn w:val="Parasts"/>
    <w:link w:val="GalveneRakstz"/>
    <w:uiPriority w:val="99"/>
    <w:unhideWhenUsed/>
    <w:rsid w:val="00B0699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06993"/>
  </w:style>
  <w:style w:type="paragraph" w:styleId="Kjene">
    <w:name w:val="footer"/>
    <w:basedOn w:val="Parasts"/>
    <w:link w:val="KjeneRakstz"/>
    <w:uiPriority w:val="99"/>
    <w:unhideWhenUsed/>
    <w:rsid w:val="00B0699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06993"/>
  </w:style>
  <w:style w:type="paragraph" w:styleId="Balonteksts">
    <w:name w:val="Balloon Text"/>
    <w:basedOn w:val="Parasts"/>
    <w:link w:val="BalontekstsRakstz"/>
    <w:uiPriority w:val="99"/>
    <w:semiHidden/>
    <w:unhideWhenUsed/>
    <w:rsid w:val="00861B0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1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donapii@madona.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1289A-A1C0-4D11-929D-3E6DCE1B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4112</Words>
  <Characters>2345</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lietotajs</cp:lastModifiedBy>
  <cp:revision>4</cp:revision>
  <cp:lastPrinted>2020-01-19T18:32:00Z</cp:lastPrinted>
  <dcterms:created xsi:type="dcterms:W3CDTF">2019-09-30T12:35:00Z</dcterms:created>
  <dcterms:modified xsi:type="dcterms:W3CDTF">2020-01-19T18:39:00Z</dcterms:modified>
</cp:coreProperties>
</file>